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7BA6399" w14:textId="650CE6DC" w:rsidR="004D2CA2" w:rsidRPr="007516E8" w:rsidRDefault="006F3E47" w:rsidP="00792FEB">
      <w:pPr>
        <w:ind w:left="4111"/>
        <w:rPr>
          <w:bCs/>
          <w:sz w:val="36"/>
          <w:szCs w:val="36"/>
        </w:rPr>
      </w:pPr>
      <w:r w:rsidRPr="007516E8">
        <w:rPr>
          <w:bCs/>
          <w:sz w:val="36"/>
          <w:szCs w:val="36"/>
        </w:rPr>
        <w:t>_______________________________</w:t>
      </w:r>
    </w:p>
    <w:p w14:paraId="5369F994" w14:textId="77777777" w:rsidR="005D1F43" w:rsidRDefault="005D1F43" w:rsidP="005D1F43">
      <w:pPr>
        <w:jc w:val="center"/>
        <w:rPr>
          <w:b/>
          <w:sz w:val="28"/>
          <w:szCs w:val="28"/>
        </w:rPr>
      </w:pPr>
    </w:p>
    <w:p w14:paraId="3F390D87" w14:textId="77777777" w:rsidR="00E44F7E" w:rsidRDefault="00E44F7E" w:rsidP="00E44F7E">
      <w:pPr>
        <w:jc w:val="center"/>
        <w:rPr>
          <w:b/>
        </w:rPr>
      </w:pPr>
      <w:r>
        <w:rPr>
          <w:b/>
        </w:rPr>
        <w:t>ЗАЯВЛЕНИЕ</w:t>
      </w:r>
    </w:p>
    <w:p w14:paraId="0AC8C0B3" w14:textId="77777777" w:rsidR="00E44F7E" w:rsidRDefault="00E44F7E" w:rsidP="00E44F7E">
      <w:pPr>
        <w:pStyle w:val="a8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 административной процедуре </w:t>
      </w:r>
      <w:r>
        <w:rPr>
          <w:b/>
          <w:color w:val="000000"/>
          <w:sz w:val="22"/>
          <w:szCs w:val="22"/>
        </w:rPr>
        <w:t>3.12.6. «</w:t>
      </w:r>
      <w:r>
        <w:rPr>
          <w:b/>
          <w:sz w:val="22"/>
          <w:szCs w:val="22"/>
        </w:rPr>
        <w:t>Принятие решения о возможности использования воздушных и кабельных линий электропередачи напряжением 10 киловольт и трансформаторных подстанций 0,4/10 киловольт по назначению в соответствии с единой классификацией назначения объектов недвижимого имущества</w:t>
      </w:r>
      <w:r>
        <w:rPr>
          <w:b/>
          <w:color w:val="000000"/>
          <w:sz w:val="22"/>
          <w:szCs w:val="22"/>
        </w:rPr>
        <w:t xml:space="preserve">» </w:t>
      </w:r>
      <w:r>
        <w:rPr>
          <w:b/>
          <w:sz w:val="22"/>
          <w:szCs w:val="22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52953F89" w14:textId="2E42D287" w:rsidR="00E44F7E" w:rsidRDefault="00E44F7E" w:rsidP="00E44F7E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</w:t>
      </w:r>
    </w:p>
    <w:p w14:paraId="3D554D66" w14:textId="77777777" w:rsidR="003D1222" w:rsidRDefault="00E44F7E" w:rsidP="003D1222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</w:t>
      </w:r>
    </w:p>
    <w:p w14:paraId="71C0AD53" w14:textId="0972D165" w:rsidR="00E44F7E" w:rsidRPr="003D1222" w:rsidRDefault="00E44F7E" w:rsidP="00174F43">
      <w:pPr>
        <w:pStyle w:val="table10"/>
        <w:spacing w:before="120"/>
        <w:jc w:val="center"/>
        <w:rPr>
          <w:color w:val="000000"/>
        </w:rPr>
      </w:pPr>
      <w:proofErr w:type="gramStart"/>
      <w:r>
        <w:t>_</w:t>
      </w:r>
      <w:r>
        <w:rPr>
          <w:sz w:val="18"/>
          <w:szCs w:val="18"/>
        </w:rPr>
        <w:t>(</w:t>
      </w:r>
      <w:proofErr w:type="gramEnd"/>
      <w:r>
        <w:rPr>
          <w:sz w:val="18"/>
          <w:szCs w:val="18"/>
        </w:rPr>
        <w:t>полное и краткое наименование юридического лица или индивидуального предпринимателя)</w:t>
      </w:r>
    </w:p>
    <w:p w14:paraId="07C64144" w14:textId="77777777" w:rsidR="00E44F7E" w:rsidRDefault="00E44F7E" w:rsidP="00E44F7E">
      <w:pPr>
        <w:ind w:right="33"/>
        <w:jc w:val="both"/>
      </w:pPr>
      <w:r>
        <w:rPr>
          <w:sz w:val="28"/>
          <w:szCs w:val="28"/>
        </w:rPr>
        <w:t xml:space="preserve">просит принять решение </w:t>
      </w:r>
      <w:r>
        <w:t xml:space="preserve">о возможности использования воздушных и кабельных линий электропередачи напряжением 10 киловольт и трансформаторных подстанций 0,4/10 киловольт по назначению в соответствии с единой классификацией назначения объектов недвижимого </w:t>
      </w:r>
      <w:proofErr w:type="gramStart"/>
      <w:r>
        <w:t>имущества:_</w:t>
      </w:r>
      <w:proofErr w:type="gramEnd"/>
      <w:r>
        <w:t xml:space="preserve">_____________________________________________________ </w:t>
      </w:r>
    </w:p>
    <w:p w14:paraId="5BC287C5" w14:textId="77777777" w:rsidR="00E44F7E" w:rsidRDefault="00E44F7E" w:rsidP="00E44F7E">
      <w:pPr>
        <w:ind w:right="33"/>
        <w:jc w:val="both"/>
      </w:pPr>
      <w:r>
        <w:t>________________________________________________________________</w:t>
      </w:r>
    </w:p>
    <w:p w14:paraId="50DF8800" w14:textId="77777777" w:rsidR="00E44F7E" w:rsidRDefault="00E44F7E" w:rsidP="00E44F7E">
      <w:pPr>
        <w:ind w:right="33"/>
        <w:jc w:val="both"/>
      </w:pPr>
      <w:r>
        <w:t xml:space="preserve">по адресу: </w:t>
      </w:r>
    </w:p>
    <w:p w14:paraId="2A71565F" w14:textId="77777777" w:rsidR="00E44F7E" w:rsidRDefault="00E44F7E" w:rsidP="00E44F7E">
      <w:pPr>
        <w:ind w:right="33"/>
        <w:jc w:val="both"/>
      </w:pPr>
      <w:r>
        <w:t xml:space="preserve">________________________________________________________________ </w:t>
      </w:r>
    </w:p>
    <w:p w14:paraId="24387086" w14:textId="30AAA244" w:rsidR="005D1F43" w:rsidRDefault="00E44F7E" w:rsidP="005D1F43">
      <w:pPr>
        <w:ind w:right="33"/>
        <w:jc w:val="both"/>
      </w:pPr>
      <w:proofErr w:type="gramStart"/>
      <w:r>
        <w:rPr>
          <w:sz w:val="28"/>
          <w:szCs w:val="28"/>
        </w:rPr>
        <w:t>Н</w:t>
      </w:r>
      <w:r w:rsidR="005D1F43">
        <w:rPr>
          <w:sz w:val="28"/>
          <w:szCs w:val="28"/>
        </w:rPr>
        <w:t>азначение:_</w:t>
      </w:r>
      <w:proofErr w:type="gramEnd"/>
      <w:r w:rsidR="005D1F43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</w:t>
      </w:r>
    </w:p>
    <w:p w14:paraId="642BBA0F" w14:textId="1D1FD87B" w:rsidR="005D1F43" w:rsidRDefault="005D1F43" w:rsidP="008F6DBF"/>
    <w:p w14:paraId="69C0AEFD" w14:textId="77777777" w:rsidR="00E44F7E" w:rsidRDefault="00E44F7E" w:rsidP="008F6DBF"/>
    <w:p w14:paraId="47C13EB3" w14:textId="26CC8871" w:rsidR="008F6DBF" w:rsidRPr="004D7577" w:rsidRDefault="008F6DBF" w:rsidP="008F6DB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91D590B" w14:textId="794DDAAB" w:rsidR="008F6DBF" w:rsidRPr="008F6DBF" w:rsidRDefault="008F6DBF" w:rsidP="008F6DBF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55EDD18A" w14:textId="6ABFF6D5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2D6BFA21" w14:textId="6AD7C3C7" w:rsidR="008F1F16" w:rsidRDefault="004C6252" w:rsidP="008F1F16">
      <w:pPr>
        <w:ind w:right="175"/>
      </w:pPr>
      <w:r>
        <w:rPr>
          <w:sz w:val="28"/>
          <w:szCs w:val="28"/>
        </w:rPr>
        <w:t>1</w:t>
      </w:r>
      <w:r w:rsidR="008F1F16">
        <w:rPr>
          <w:sz w:val="28"/>
          <w:szCs w:val="28"/>
        </w:rPr>
        <w:t xml:space="preserve">. </w:t>
      </w:r>
      <w:r w:rsidR="008F1F16">
        <w:t>Технический паспорт или ведомость технических характеристик</w:t>
      </w:r>
      <w:r w:rsidR="004A554D">
        <w:t>:</w:t>
      </w:r>
      <w:r w:rsidR="008F1F16">
        <w:t xml:space="preserve"> ____________________</w:t>
      </w:r>
      <w:r w:rsidR="004A554D">
        <w:t>___________________________________________</w:t>
      </w:r>
    </w:p>
    <w:p w14:paraId="12D493B1" w14:textId="113E1664" w:rsidR="008F1F16" w:rsidRDefault="008F1F16" w:rsidP="008F1F16">
      <w:pPr>
        <w:ind w:right="175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DA38EB" w14:textId="20843803" w:rsidR="00B26781" w:rsidRPr="00142517" w:rsidRDefault="00B26781" w:rsidP="0091447B"/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4ECE195E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3AFF806" w14:textId="20CAE5F5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2E4B170" w14:textId="3A77C977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078A16A" w14:textId="4ED5286A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27C3A3B" w14:textId="52D2CD76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C211483" w14:textId="1C1CCDF8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816579F" w14:textId="2C2C2EE7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1019FA" w14:textId="22C15F4B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71810E" w14:textId="7070FADB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9549EAB" w14:textId="7E57CA61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FBD74A" w14:textId="407EE2A9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ECA50BF" w14:textId="1288AA0C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FF04F1A" w14:textId="61174986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56C728B" w14:textId="77777777" w:rsidR="004C6252" w:rsidRDefault="004C625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D12B4DF" w14:textId="4A5292F1" w:rsidR="008F6DBF" w:rsidRPr="008F6DBF" w:rsidRDefault="009146C9" w:rsidP="008F6DBF">
      <w:r>
        <w:rPr>
          <w:b/>
          <w:bCs/>
        </w:rPr>
        <w:t>3.</w:t>
      </w:r>
      <w:r w:rsidR="00B12BCD">
        <w:rPr>
          <w:b/>
          <w:bCs/>
        </w:rPr>
        <w:t>12</w:t>
      </w:r>
      <w:r>
        <w:rPr>
          <w:b/>
          <w:bCs/>
        </w:rPr>
        <w:t>.</w:t>
      </w:r>
      <w:r w:rsidR="0001203F">
        <w:rPr>
          <w:b/>
          <w:bCs/>
        </w:rPr>
        <w:t>6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8F6DBF">
        <w:rPr>
          <w:iCs/>
          <w:sz w:val="18"/>
          <w:szCs w:val="18"/>
        </w:rPr>
        <w:t>_____________________________________________________________</w:t>
      </w:r>
    </w:p>
    <w:p w14:paraId="71B19FA2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645F4C6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8962ECA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248DCE2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F2B8988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</w:p>
    <w:p w14:paraId="744829E7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F7C7ABB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357D1C7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1BBAEF55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</w:p>
    <w:p w14:paraId="6D7C5662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60AEAE1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1BF237E2" w14:textId="77777777" w:rsidR="008F6DBF" w:rsidRDefault="008F6DBF" w:rsidP="008F6DBF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39ED278A" w14:textId="6051EBB1" w:rsidR="003C6295" w:rsidRPr="002259CD" w:rsidRDefault="008F6DBF" w:rsidP="002259CD">
      <w:pPr>
        <w:ind w:left="4111"/>
        <w:rPr>
          <w:b/>
          <w:sz w:val="36"/>
          <w:szCs w:val="36"/>
        </w:rPr>
      </w:pPr>
      <w:r w:rsidRPr="00553839">
        <w:rPr>
          <w:bCs/>
          <w:sz w:val="36"/>
          <w:szCs w:val="36"/>
        </w:rPr>
        <w:t>______________________________</w:t>
      </w:r>
      <w:r>
        <w:rPr>
          <w:b/>
          <w:sz w:val="36"/>
          <w:szCs w:val="36"/>
        </w:rPr>
        <w:t>_</w:t>
      </w:r>
    </w:p>
    <w:p w14:paraId="1568D18B" w14:textId="77777777" w:rsidR="002259CD" w:rsidRDefault="002259CD" w:rsidP="002259CD">
      <w:pPr>
        <w:jc w:val="center"/>
        <w:rPr>
          <w:b/>
        </w:rPr>
      </w:pPr>
      <w:r>
        <w:rPr>
          <w:b/>
        </w:rPr>
        <w:t>ЗАЯВЛЕНИЕ</w:t>
      </w:r>
    </w:p>
    <w:p w14:paraId="713B8EF8" w14:textId="77777777" w:rsidR="002259CD" w:rsidRDefault="002259CD" w:rsidP="002259CD">
      <w:pPr>
        <w:pStyle w:val="a8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 административной процедуре </w:t>
      </w:r>
      <w:r>
        <w:rPr>
          <w:b/>
          <w:color w:val="000000"/>
          <w:sz w:val="22"/>
          <w:szCs w:val="22"/>
        </w:rPr>
        <w:t>3.12.6. «</w:t>
      </w:r>
      <w:r>
        <w:rPr>
          <w:b/>
          <w:sz w:val="22"/>
          <w:szCs w:val="22"/>
        </w:rPr>
        <w:t>Принятие решения о возможности использования воздушных и кабельных линий электропередачи напряжением 10 киловольт и трансформаторных подстанций 0,4/10 киловольт по назначению в соответствии с единой классификацией назначения объектов недвижимого имущества</w:t>
      </w:r>
      <w:r>
        <w:rPr>
          <w:b/>
          <w:color w:val="000000"/>
          <w:sz w:val="22"/>
          <w:szCs w:val="22"/>
        </w:rPr>
        <w:t xml:space="preserve">» </w:t>
      </w:r>
      <w:r>
        <w:rPr>
          <w:b/>
          <w:sz w:val="22"/>
          <w:szCs w:val="22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14E8B941" w14:textId="77777777" w:rsidR="002259CD" w:rsidRDefault="002259CD" w:rsidP="002259CD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</w:t>
      </w:r>
    </w:p>
    <w:p w14:paraId="3F17C183" w14:textId="77777777" w:rsidR="002259CD" w:rsidRDefault="002259CD" w:rsidP="002259CD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</w:t>
      </w:r>
    </w:p>
    <w:p w14:paraId="0D67A2B3" w14:textId="7E68E58B" w:rsidR="002259CD" w:rsidRPr="00E44F7E" w:rsidRDefault="002259CD" w:rsidP="009B1854">
      <w:pPr>
        <w:jc w:val="center"/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BD953EA" w14:textId="77777777" w:rsidR="002259CD" w:rsidRDefault="002259CD" w:rsidP="002259CD">
      <w:pPr>
        <w:ind w:right="33"/>
        <w:jc w:val="both"/>
      </w:pPr>
      <w:r>
        <w:rPr>
          <w:sz w:val="28"/>
          <w:szCs w:val="28"/>
        </w:rPr>
        <w:t xml:space="preserve">просит принять решение </w:t>
      </w:r>
      <w:r>
        <w:t xml:space="preserve">о возможности использования воздушных и кабельных линий электропередачи напряжением 10 киловольт и трансформаторных подстанций 0,4/10 киловольт по назначению в соответствии с единой классификацией назначения объектов недвижимого </w:t>
      </w:r>
      <w:proofErr w:type="gramStart"/>
      <w:r>
        <w:t>имущества:_</w:t>
      </w:r>
      <w:proofErr w:type="gramEnd"/>
      <w:r>
        <w:t xml:space="preserve">_____________________________________________________ </w:t>
      </w:r>
    </w:p>
    <w:p w14:paraId="3B751C43" w14:textId="77777777" w:rsidR="002259CD" w:rsidRDefault="002259CD" w:rsidP="002259CD">
      <w:pPr>
        <w:ind w:right="33"/>
        <w:jc w:val="both"/>
      </w:pPr>
      <w:r>
        <w:t>________________________________________________________________</w:t>
      </w:r>
    </w:p>
    <w:p w14:paraId="16CA1188" w14:textId="77777777" w:rsidR="002259CD" w:rsidRDefault="002259CD" w:rsidP="002259CD">
      <w:pPr>
        <w:ind w:right="33"/>
        <w:jc w:val="both"/>
      </w:pPr>
      <w:r>
        <w:t xml:space="preserve">по адресу: </w:t>
      </w:r>
    </w:p>
    <w:p w14:paraId="610F440E" w14:textId="77777777" w:rsidR="002259CD" w:rsidRDefault="002259CD" w:rsidP="002259CD">
      <w:pPr>
        <w:ind w:right="33"/>
        <w:jc w:val="both"/>
      </w:pPr>
      <w:r>
        <w:t xml:space="preserve">________________________________________________________________ </w:t>
      </w:r>
    </w:p>
    <w:p w14:paraId="21B2A906" w14:textId="77777777" w:rsidR="002259CD" w:rsidRDefault="002259CD" w:rsidP="002259CD">
      <w:pPr>
        <w:ind w:right="33"/>
        <w:jc w:val="both"/>
      </w:pPr>
      <w:proofErr w:type="gramStart"/>
      <w:r>
        <w:rPr>
          <w:sz w:val="28"/>
          <w:szCs w:val="28"/>
        </w:rPr>
        <w:t>Назначение:_</w:t>
      </w:r>
      <w:proofErr w:type="gramEnd"/>
      <w:r>
        <w:rPr>
          <w:sz w:val="28"/>
          <w:szCs w:val="28"/>
        </w:rPr>
        <w:t>_________________________________________________________</w:t>
      </w:r>
    </w:p>
    <w:p w14:paraId="2F11D6D3" w14:textId="5E0B2026" w:rsidR="00BB52EE" w:rsidRDefault="00BB52EE" w:rsidP="00BB52EE"/>
    <w:p w14:paraId="6BDD2AE4" w14:textId="77777777" w:rsidR="002259CD" w:rsidRDefault="002259CD" w:rsidP="00BB52EE"/>
    <w:p w14:paraId="595CB32E" w14:textId="77777777" w:rsidR="00BB52EE" w:rsidRPr="004D7577" w:rsidRDefault="00BB52EE" w:rsidP="00BB52E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452D06A" w14:textId="77777777" w:rsidR="00BB52EE" w:rsidRPr="008F6DBF" w:rsidRDefault="00BB52EE" w:rsidP="00BB52EE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08125125" w14:textId="77777777" w:rsidR="00BB52EE" w:rsidRPr="007C6DBB" w:rsidRDefault="00BB52EE" w:rsidP="00BB52EE">
      <w:pPr>
        <w:jc w:val="both"/>
      </w:pPr>
      <w:r>
        <w:t>Заявление принял______________________</w:t>
      </w:r>
    </w:p>
    <w:p w14:paraId="41BFBBBA" w14:textId="77777777" w:rsidR="00BB52EE" w:rsidRPr="00843EA5" w:rsidRDefault="00BB52EE" w:rsidP="00BB52E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391ACC1" w14:textId="77777777" w:rsidR="00BB52EE" w:rsidRPr="00843EA5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244B3B85" w:rsidR="002A2562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203F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EC3"/>
    <w:rsid w:val="00174F43"/>
    <w:rsid w:val="001C553A"/>
    <w:rsid w:val="001D6CD5"/>
    <w:rsid w:val="001D6EAB"/>
    <w:rsid w:val="001D7334"/>
    <w:rsid w:val="001E4FAC"/>
    <w:rsid w:val="00210A79"/>
    <w:rsid w:val="00211D6B"/>
    <w:rsid w:val="00211DF3"/>
    <w:rsid w:val="002259CD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1222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554D"/>
    <w:rsid w:val="004A7BAC"/>
    <w:rsid w:val="004C0B3A"/>
    <w:rsid w:val="004C48DA"/>
    <w:rsid w:val="004C6252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3839"/>
    <w:rsid w:val="005652F3"/>
    <w:rsid w:val="005865B7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16E8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1854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C91"/>
    <w:rsid w:val="00AA0D4E"/>
    <w:rsid w:val="00AB4E17"/>
    <w:rsid w:val="00AC2746"/>
    <w:rsid w:val="00AC2839"/>
    <w:rsid w:val="00AF6E2E"/>
    <w:rsid w:val="00B12BCD"/>
    <w:rsid w:val="00B1343B"/>
    <w:rsid w:val="00B26781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44F7E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938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2026-09-04T11:10:00Z</cp:lastPrinted>
  <dcterms:created xsi:type="dcterms:W3CDTF">2026-08-25T11:24:00Z</dcterms:created>
  <dcterms:modified xsi:type="dcterms:W3CDTF">2026-09-04T11:12:00Z</dcterms:modified>
</cp:coreProperties>
</file>