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2F52" w14:textId="1C7BB9CF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2"/>
        <w:gridCol w:w="4097"/>
      </w:tblGrid>
      <w:tr w:rsidR="006F305C" w:rsidRPr="00904490" w14:paraId="3ED2B1E8" w14:textId="77777777" w:rsidTr="00D024A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75" w:type="pct"/>
            <w:vMerge w:val="restart"/>
          </w:tcPr>
          <w:p w14:paraId="5EB03594" w14:textId="77777777" w:rsidR="006F305C" w:rsidRPr="00904490" w:rsidRDefault="006F305C" w:rsidP="00D024A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125" w:type="pct"/>
            <w:vMerge w:val="restart"/>
          </w:tcPr>
          <w:p w14:paraId="290451F9" w14:textId="77777777" w:rsidR="006F305C" w:rsidRPr="00904490" w:rsidRDefault="006F305C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1</w:t>
            </w:r>
          </w:p>
          <w:p w14:paraId="25C983D1" w14:textId="77777777" w:rsidR="006F305C" w:rsidRPr="00904490" w:rsidRDefault="006F305C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.2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установления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31.03.2023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23)</w:t>
            </w:r>
          </w:p>
        </w:tc>
      </w:tr>
    </w:tbl>
    <w:p w14:paraId="33FFE7F9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7B731B5D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09EDABCF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>
        <w:rPr>
          <w:sz w:val="22"/>
          <w:szCs w:val="22"/>
        </w:rPr>
        <w:t> </w:t>
      </w:r>
    </w:p>
    <w:p w14:paraId="7DE4E2C3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50DC4661" w14:textId="77777777" w:rsidR="006F305C" w:rsidRPr="00904490" w:rsidRDefault="006F305C" w:rsidP="006F305C">
      <w:pPr>
        <w:spacing w:after="0"/>
        <w:ind w:left="5244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2D84D4AD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5BDFB7BA" w14:textId="77777777" w:rsidR="006F305C" w:rsidRPr="00904490" w:rsidRDefault="006F305C" w:rsidP="006F305C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ЗАЯВЛЕНИЕ</w:t>
      </w:r>
      <w:r w:rsidRPr="00904490">
        <w:rPr>
          <w:lang w:val="ru-RU"/>
        </w:rPr>
        <w:br/>
      </w:r>
      <w:r w:rsidRPr="00904490">
        <w:rPr>
          <w:b/>
          <w:bCs/>
          <w:lang w:val="ru-RU"/>
        </w:rPr>
        <w:t>о согласовании установления отпускной цены на</w:t>
      </w:r>
      <w:r>
        <w:rPr>
          <w:b/>
          <w:bCs/>
        </w:rPr>
        <w:t> </w:t>
      </w:r>
      <w:r w:rsidRPr="00904490">
        <w:rPr>
          <w:b/>
          <w:bCs/>
          <w:lang w:val="ru-RU"/>
        </w:rPr>
        <w:t>товары</w:t>
      </w:r>
    </w:p>
    <w:p w14:paraId="30985454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5EE7FAB9" w14:textId="77777777" w:rsidR="006F305C" w:rsidRPr="00904490" w:rsidRDefault="006F305C" w:rsidP="006F305C">
      <w:pPr>
        <w:spacing w:after="0"/>
        <w:ind w:left="425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юридического лица, фамилия, собственное имя, отчество (если таковое имеется)</w:t>
      </w:r>
    </w:p>
    <w:p w14:paraId="048A6DBE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4DA0C007" w14:textId="77777777" w:rsidR="006F305C" w:rsidRPr="00904490" w:rsidRDefault="006F305C" w:rsidP="006F305C">
      <w:pPr>
        <w:spacing w:after="0"/>
        <w:ind w:left="566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место нахождения юридического лица, место жительства</w:t>
      </w:r>
    </w:p>
    <w:p w14:paraId="2AF3BA9D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634AEC5B" w14:textId="77777777" w:rsidR="006F305C" w:rsidRPr="00904490" w:rsidRDefault="006F305C" w:rsidP="006F305C">
      <w:pPr>
        <w:spacing w:after="0"/>
        <w:ind w:left="992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учетный номер плательщика, контактные данные)</w:t>
      </w:r>
    </w:p>
    <w:p w14:paraId="4C5A384C" w14:textId="77777777" w:rsidR="006F305C" w:rsidRPr="00904490" w:rsidRDefault="006F305C" w:rsidP="006F305C">
      <w:pPr>
        <w:spacing w:after="60"/>
        <w:jc w:val="both"/>
        <w:rPr>
          <w:lang w:val="ru-RU"/>
        </w:rPr>
      </w:pPr>
      <w:r>
        <w:t> </w:t>
      </w:r>
    </w:p>
    <w:p w14:paraId="3C2EA243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Прошу согласовать с</w:t>
      </w:r>
      <w:r>
        <w:t> </w:t>
      </w:r>
      <w:r w:rsidRPr="00904490">
        <w:rPr>
          <w:lang w:val="ru-RU"/>
        </w:rPr>
        <w:t>_________ установление отпускной цены на</w:t>
      </w:r>
      <w:r>
        <w:t> </w:t>
      </w:r>
      <w:r w:rsidRPr="00904490">
        <w:rPr>
          <w:lang w:val="ru-RU"/>
        </w:rPr>
        <w:t>товары:</w:t>
      </w:r>
    </w:p>
    <w:p w14:paraId="6413B855" w14:textId="77777777" w:rsidR="006F305C" w:rsidRDefault="006F305C" w:rsidP="006F305C">
      <w:pPr>
        <w:spacing w:after="0"/>
        <w:ind w:left="2551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14:paraId="63938678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1096"/>
        <w:gridCol w:w="1096"/>
        <w:gridCol w:w="1096"/>
        <w:gridCol w:w="1097"/>
      </w:tblGrid>
      <w:tr w:rsidR="006F305C" w14:paraId="6DB57578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D9A9185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2277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DCD72AF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6F305C" w14:paraId="5E79AB01" w14:textId="77777777" w:rsidTr="00D024A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86AE3" w14:textId="77777777" w:rsidR="006F305C" w:rsidRDefault="006F305C" w:rsidP="00D024AF"/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96EB0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8492D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C2B46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34F3CB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14:paraId="5E551BB2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33A8" w14:textId="77777777" w:rsidR="006F305C" w:rsidRDefault="006F305C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9C41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5CEE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DEEB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8CA9A5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1EC9BAF8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662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(без НДС), бел. руб.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2AD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BFE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532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E2404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6DB8F748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6C46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Планируемый объем производства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(в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месяц)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48B6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4BD5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FB08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D241EA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4476C6C5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86DB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Плановая рентабельность реализации товара, процентов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себестоимости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699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453DE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444B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72A02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577D670D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43BC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Планируемый объем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(в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месяц)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6DED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E739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5F2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0C64A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392CEAB1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0E7538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Удельный вес планируемого объема реализации товара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общем объеме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7B90BF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6CC62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FAB882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885341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0B345DF3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770"/>
        <w:gridCol w:w="2639"/>
      </w:tblGrid>
      <w:tr w:rsidR="006F305C" w14:paraId="1CE8AD4C" w14:textId="77777777" w:rsidTr="00D024A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4" w:type="pct"/>
            <w:vMerge w:val="restart"/>
          </w:tcPr>
          <w:p w14:paraId="7304D7FD" w14:textId="77777777" w:rsidR="006F305C" w:rsidRPr="00904490" w:rsidRDefault="006F305C" w:rsidP="00D024AF">
            <w:pPr>
              <w:spacing w:after="60"/>
              <w:rPr>
                <w:lang w:val="ru-RU"/>
              </w:rPr>
            </w:pPr>
            <w:r w:rsidRPr="00904490">
              <w:rPr>
                <w:lang w:val="ru-RU"/>
              </w:rPr>
              <w:lastRenderedPageBreak/>
              <w:t>Руководитель юридического лица</w:t>
            </w:r>
            <w:r w:rsidRPr="00904490">
              <w:rPr>
                <w:lang w:val="ru-RU"/>
              </w:rPr>
              <w:br/>
              <w:t>(индивидуальный предприниматель)</w:t>
            </w:r>
            <w:r w:rsidRPr="00904490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437" w:type="pct"/>
            <w:vMerge w:val="restart"/>
            <w:vAlign w:val="bottom"/>
          </w:tcPr>
          <w:p w14:paraId="1BDF0544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1369" w:type="pct"/>
            <w:vMerge w:val="restart"/>
            <w:vAlign w:val="bottom"/>
          </w:tcPr>
          <w:p w14:paraId="55D9BB06" w14:textId="77777777" w:rsidR="006F305C" w:rsidRDefault="006F305C" w:rsidP="00D024A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</w:t>
            </w:r>
          </w:p>
        </w:tc>
      </w:tr>
      <w:tr w:rsidR="006F305C" w14:paraId="1B62DB4C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14:paraId="254D0777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7" w:type="pct"/>
            <w:vMerge w:val="restart"/>
            <w:vAlign w:val="bottom"/>
          </w:tcPr>
          <w:p w14:paraId="17242551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9" w:type="pct"/>
            <w:vMerge w:val="restart"/>
            <w:vAlign w:val="bottom"/>
          </w:tcPr>
          <w:p w14:paraId="60B85A08" w14:textId="77777777" w:rsidR="006F305C" w:rsidRDefault="006F305C" w:rsidP="00D024AF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3A83A5C9" w14:textId="77777777" w:rsidR="006F305C" w:rsidRDefault="006F305C" w:rsidP="006F305C">
      <w:pPr>
        <w:spacing w:after="60"/>
        <w:jc w:val="both"/>
      </w:pPr>
      <w:r>
        <w:t>_________________ 20___ г.</w:t>
      </w:r>
    </w:p>
    <w:p w14:paraId="677BEC2E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p w14:paraId="18208A96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p w14:paraId="33716938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p w14:paraId="20DE632F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2"/>
        <w:gridCol w:w="4097"/>
      </w:tblGrid>
      <w:tr w:rsidR="006F305C" w:rsidRPr="00904490" w14:paraId="552B3111" w14:textId="77777777" w:rsidTr="00D024A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75" w:type="pct"/>
            <w:vMerge w:val="restart"/>
          </w:tcPr>
          <w:p w14:paraId="0E8FD3C0" w14:textId="77777777" w:rsidR="006F305C" w:rsidRDefault="006F305C" w:rsidP="00D024AF">
            <w:pPr>
              <w:spacing w:after="60"/>
              <w:ind w:firstLine="566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pct"/>
            <w:vMerge w:val="restart"/>
          </w:tcPr>
          <w:p w14:paraId="3EBB1FC7" w14:textId="77777777" w:rsidR="006F305C" w:rsidRPr="00904490" w:rsidRDefault="006F305C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2</w:t>
            </w:r>
          </w:p>
          <w:p w14:paraId="2BBEE385" w14:textId="77777777" w:rsidR="006F305C" w:rsidRPr="00904490" w:rsidRDefault="006F305C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.2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установления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31.03.2023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23)</w:t>
            </w:r>
          </w:p>
        </w:tc>
      </w:tr>
    </w:tbl>
    <w:p w14:paraId="75064B83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0D8BE7D7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4B49D156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>
        <w:rPr>
          <w:sz w:val="22"/>
          <w:szCs w:val="22"/>
        </w:rPr>
        <w:t> </w:t>
      </w:r>
    </w:p>
    <w:p w14:paraId="69F0ACDA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51241484" w14:textId="77777777" w:rsidR="006F305C" w:rsidRPr="00904490" w:rsidRDefault="006F305C" w:rsidP="006F305C">
      <w:pPr>
        <w:spacing w:after="0"/>
        <w:ind w:left="5244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7033E650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12178D84" w14:textId="77777777" w:rsidR="006F305C" w:rsidRPr="00904490" w:rsidRDefault="006F305C" w:rsidP="006F305C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Маркетинговый анализ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4"/>
        <w:gridCol w:w="584"/>
        <w:gridCol w:w="583"/>
        <w:gridCol w:w="583"/>
        <w:gridCol w:w="583"/>
      </w:tblGrid>
      <w:tr w:rsidR="006F305C" w14:paraId="5FB3E3E6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C9CBD92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сведений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12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42161DC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6F305C" w14:paraId="5D5890F0" w14:textId="77777777" w:rsidTr="00D024A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AEA7D" w14:textId="77777777" w:rsidR="006F305C" w:rsidRDefault="006F305C" w:rsidP="00D024AF"/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28185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FA96D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99D4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F1550B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14:paraId="61C08336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D3077" w14:textId="77777777" w:rsidR="006F305C" w:rsidRDefault="006F305C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0093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DBD9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E282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D3646C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3A5C9DCC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691C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2322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5C2E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270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091AF9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7EF9EEA0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E1E5EB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Действующая отпускная цена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производимые организацией аналогичные товары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04490">
              <w:rPr>
                <w:sz w:val="20"/>
                <w:szCs w:val="20"/>
                <w:lang w:val="ru-RU"/>
              </w:rPr>
              <w:t xml:space="preserve">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НДС), бел. 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A65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1ED2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3502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85B192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1CD9808A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14:paraId="55445FFE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минимальная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7475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768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2AEE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3AB90A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449DA555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F24E1AF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максимальная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CF3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4464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7D3D9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571A6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2A404434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90A2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уровне цен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данный товар, производимый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товарном рынке республики,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 (указать размер цены),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по:</w:t>
            </w:r>
          </w:p>
          <w:p w14:paraId="1EA5802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14:paraId="4E312D68" w14:textId="77777777" w:rsidR="006F305C" w:rsidRPr="00904490" w:rsidRDefault="006F305C" w:rsidP="00D024AF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14:paraId="4FA7CA3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14:paraId="7304AAB7" w14:textId="77777777" w:rsidR="006F305C" w:rsidRPr="00904490" w:rsidRDefault="006F305C" w:rsidP="00D024AF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14:paraId="1516246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14:paraId="0D7FF31E" w14:textId="77777777" w:rsidR="006F305C" w:rsidRPr="00904490" w:rsidRDefault="006F305C" w:rsidP="00D024AF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7C0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7C505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336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A79D0A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778907F0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7E8541DF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lastRenderedPageBreak/>
              <w:t>Цена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экспорт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аналогичные товары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04490">
              <w:rPr>
                <w:sz w:val="20"/>
                <w:szCs w:val="20"/>
                <w:lang w:val="ru-RU"/>
              </w:rPr>
              <w:t>, сложившаяся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организации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условий поставки),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D170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1E2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2614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6ACEB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7198A4A1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14:paraId="5F026AA3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минимальная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1D125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61CA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16B36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CAAE96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165AE822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14:paraId="07F0A329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максимальная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B01A5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EE2E4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73258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F727E0F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8881C5F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58B52EF1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sz w:val="20"/>
          <w:szCs w:val="20"/>
          <w:lang w:val="ru-RU"/>
        </w:rPr>
        <w:t>______________________________</w:t>
      </w:r>
    </w:p>
    <w:p w14:paraId="39D6C9DD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1</w:t>
      </w:r>
      <w:r w:rsidRPr="00904490">
        <w:rPr>
          <w:sz w:val="20"/>
          <w:szCs w:val="20"/>
          <w:lang w:val="ru-RU"/>
        </w:rPr>
        <w:t xml:space="preserve"> Сведения указываются при их наличии.</w:t>
      </w:r>
    </w:p>
    <w:p w14:paraId="000AF5DC" w14:textId="77777777" w:rsidR="006F305C" w:rsidRPr="00904490" w:rsidRDefault="006F305C" w:rsidP="006F305C">
      <w:pPr>
        <w:spacing w:after="24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Цена указывается в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отношении товаров, которые по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своему функциональному назначению, применению, качественным и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техническим характеристикам, классификационному коду единой Товарной номенклатуры внешнеэкономической деятельности Евразийского экономического союза полностью идентичны товару, цена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который согласовывается, или имеют близкие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ним характеристики.</w:t>
      </w:r>
    </w:p>
    <w:p w14:paraId="3F86B2D8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2D87CB9B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4FB73424" w14:textId="77777777" w:rsidR="002C3E80" w:rsidRPr="006F305C" w:rsidRDefault="002C3E80">
      <w:pPr>
        <w:rPr>
          <w:lang w:val="ru-RU"/>
        </w:rPr>
      </w:pPr>
    </w:p>
    <w:sectPr w:rsidR="002C3E80" w:rsidRPr="006F305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98"/>
    <w:rsid w:val="002C3E80"/>
    <w:rsid w:val="00574D98"/>
    <w:rsid w:val="006F305C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BF33-ECB3-4B7F-8C32-A93B288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5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Дайнеко Наталья Александровна</cp:lastModifiedBy>
  <cp:revision>2</cp:revision>
  <dcterms:created xsi:type="dcterms:W3CDTF">2024-09-13T05:16:00Z</dcterms:created>
  <dcterms:modified xsi:type="dcterms:W3CDTF">2024-09-13T05:24:00Z</dcterms:modified>
</cp:coreProperties>
</file>