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B54" w:rsidRPr="00795F60" w:rsidRDefault="00795F60">
      <w:pPr>
        <w:spacing w:after="60"/>
        <w:jc w:val="center"/>
        <w:rPr>
          <w:lang w:val="ru-RU"/>
        </w:rPr>
      </w:pPr>
      <w:r w:rsidRPr="00795F60">
        <w:rPr>
          <w:caps/>
          <w:lang w:val="ru-RU"/>
        </w:rPr>
        <w:t>ПАСТАНОВА</w:t>
      </w:r>
      <w:r>
        <w:rPr>
          <w:caps/>
        </w:rPr>
        <w:t> </w:t>
      </w:r>
      <w:r w:rsidRPr="00795F60">
        <w:rPr>
          <w:caps/>
          <w:lang w:val="ru-RU"/>
        </w:rPr>
        <w:t>САВЕТА МІНІСТРАЎ РЭСПУБЛІКІ БЕЛАРУСЬ</w:t>
      </w:r>
    </w:p>
    <w:p w:rsidR="00BF1B54" w:rsidRPr="00795F60" w:rsidRDefault="00795F60">
      <w:pPr>
        <w:spacing w:after="60"/>
        <w:jc w:val="center"/>
        <w:rPr>
          <w:lang w:val="ru-RU"/>
        </w:rPr>
      </w:pPr>
      <w:r w:rsidRPr="00795F60">
        <w:rPr>
          <w:lang w:val="ru-RU"/>
        </w:rPr>
        <w:t>4 мая 2026 г. № 218</w:t>
      </w:r>
    </w:p>
    <w:p w:rsidR="00BF1B54" w:rsidRPr="00795F60" w:rsidRDefault="00795F60">
      <w:pPr>
        <w:spacing w:before="240" w:after="240"/>
        <w:rPr>
          <w:lang w:val="ru-RU"/>
        </w:rPr>
      </w:pPr>
      <w:r w:rsidRPr="00795F60">
        <w:rPr>
          <w:b/>
          <w:bCs/>
          <w:sz w:val="28"/>
          <w:szCs w:val="28"/>
          <w:lang w:val="ru-RU"/>
        </w:rPr>
        <w:t>Аб</w:t>
      </w:r>
      <w:r>
        <w:rPr>
          <w:b/>
          <w:bCs/>
          <w:sz w:val="28"/>
          <w:szCs w:val="28"/>
        </w:rPr>
        <w:t> </w:t>
      </w:r>
      <w:r w:rsidRPr="00795F60">
        <w:rPr>
          <w:b/>
          <w:bCs/>
          <w:sz w:val="28"/>
          <w:szCs w:val="28"/>
          <w:lang w:val="ru-RU"/>
        </w:rPr>
        <w:t>парадку стварэння (рэканструкцыі), прыёмкі, уліку і дэмантажу твораў манументальнага і манументальна-дэкаратыўнага мастацтва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На падставе абзаца чацвёртага артыкула 12 Кодэкса Рэспублікі Беларусь аб</w:t>
      </w:r>
      <w:r>
        <w:t> </w:t>
      </w:r>
      <w:r w:rsidRPr="00795F60">
        <w:rPr>
          <w:lang w:val="ru-RU"/>
        </w:rPr>
        <w:t>культуры і</w:t>
      </w:r>
      <w:r>
        <w:t> </w:t>
      </w:r>
      <w:r w:rsidRPr="00795F60">
        <w:rPr>
          <w:lang w:val="ru-RU"/>
        </w:rPr>
        <w:t>часткі другой артыкула 35 Закона Рэспублікі Беларусь ад 23</w:t>
      </w:r>
      <w:r>
        <w:t> </w:t>
      </w:r>
      <w:r w:rsidRPr="00795F60">
        <w:rPr>
          <w:lang w:val="ru-RU"/>
        </w:rPr>
        <w:t>ліпеня 2008</w:t>
      </w:r>
      <w:r>
        <w:t> </w:t>
      </w:r>
      <w:r w:rsidRPr="00795F60">
        <w:rPr>
          <w:lang w:val="ru-RU"/>
        </w:rPr>
        <w:t>г. №</w:t>
      </w:r>
      <w:r>
        <w:t> </w:t>
      </w:r>
      <w:r w:rsidRPr="00795F60">
        <w:rPr>
          <w:lang w:val="ru-RU"/>
        </w:rPr>
        <w:t>424-З «О</w:t>
      </w:r>
      <w:r>
        <w:t> </w:t>
      </w:r>
      <w:r w:rsidRPr="00795F60">
        <w:rPr>
          <w:lang w:val="ru-RU"/>
        </w:rPr>
        <w:t>Совете Министров Республики Беларусь» Савет Міністраў Рэспублікі Беларусь ПАСТАНАЎЛЯЕ: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1.</w:t>
      </w:r>
      <w:r>
        <w:t> </w:t>
      </w:r>
      <w:r w:rsidRPr="00795F60">
        <w:rPr>
          <w:lang w:val="ru-RU"/>
        </w:rPr>
        <w:t>Зацвердзіць Палажэнне аб</w:t>
      </w:r>
      <w:r>
        <w:t> </w:t>
      </w:r>
      <w:r w:rsidRPr="00795F60">
        <w:rPr>
          <w:lang w:val="ru-RU"/>
        </w:rPr>
        <w:t>парадку стварэння (рэканструкцыі), прыёмкі, уліку і</w:t>
      </w:r>
      <w:r>
        <w:t> </w:t>
      </w:r>
      <w:r w:rsidRPr="00795F60">
        <w:rPr>
          <w:lang w:val="ru-RU"/>
        </w:rPr>
        <w:t>дэмантажу твораў манументальнага і манументальна-дэкаратыўнага мастацтва (прыкладаецца).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2.</w:t>
      </w:r>
      <w:r>
        <w:t> </w:t>
      </w:r>
      <w:r w:rsidRPr="00795F60">
        <w:rPr>
          <w:lang w:val="ru-RU"/>
        </w:rPr>
        <w:t>Стварыць: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рэестр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мастацтва, устаноўленых на</w:t>
      </w:r>
      <w:r>
        <w:t> </w:t>
      </w:r>
      <w:r w:rsidRPr="00795F60">
        <w:rPr>
          <w:lang w:val="ru-RU"/>
        </w:rPr>
        <w:t>тэрыторыі Рэспублікі Беларусь;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рэестр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мастацтва, устаноўленых па ініцыятыве Рэспублікі Беларусь у</w:t>
      </w:r>
      <w:r>
        <w:t> </w:t>
      </w:r>
      <w:r w:rsidRPr="00795F60">
        <w:rPr>
          <w:lang w:val="ru-RU"/>
        </w:rPr>
        <w:t>замежных дзяржавах.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3.</w:t>
      </w:r>
      <w:r>
        <w:t> </w:t>
      </w:r>
      <w:r w:rsidRPr="00795F60">
        <w:rPr>
          <w:lang w:val="ru-RU"/>
        </w:rPr>
        <w:t>Абласным і</w:t>
      </w:r>
      <w:r>
        <w:t> </w:t>
      </w:r>
      <w:r w:rsidRPr="00795F60">
        <w:rPr>
          <w:lang w:val="ru-RU"/>
        </w:rPr>
        <w:t>Мінскаму гарадскому выканаўчым камітэтам у</w:t>
      </w:r>
      <w:r>
        <w:t> </w:t>
      </w:r>
      <w:r w:rsidRPr="00795F60">
        <w:rPr>
          <w:lang w:val="ru-RU"/>
        </w:rPr>
        <w:t>трохмесячны тэрмін накіраваць у</w:t>
      </w:r>
      <w:r>
        <w:t> </w:t>
      </w:r>
      <w:r w:rsidRPr="00795F60">
        <w:rPr>
          <w:lang w:val="ru-RU"/>
        </w:rPr>
        <w:t>Міністэрства культуры інфармацыю аб</w:t>
      </w:r>
      <w:r>
        <w:t> </w:t>
      </w:r>
      <w:r w:rsidRPr="00795F60">
        <w:rPr>
          <w:lang w:val="ru-RU"/>
        </w:rPr>
        <w:t>творах манументальнага і манументальна-дэкаратыўнага мастацтва, створаных (рэканструяваных) і</w:t>
      </w:r>
      <w:r>
        <w:t> </w:t>
      </w:r>
      <w:r w:rsidRPr="00795F60">
        <w:rPr>
          <w:lang w:val="ru-RU"/>
        </w:rPr>
        <w:t>ўстаноўленых (зманціраваных) на</w:t>
      </w:r>
      <w:r>
        <w:t> </w:t>
      </w:r>
      <w:r w:rsidRPr="00795F60">
        <w:rPr>
          <w:lang w:val="ru-RU"/>
        </w:rPr>
        <w:t>тэрыторыі адпаведнай вобласці і</w:t>
      </w:r>
      <w:r>
        <w:t> </w:t>
      </w:r>
      <w:r w:rsidRPr="00795F60">
        <w:rPr>
          <w:lang w:val="ru-RU"/>
        </w:rPr>
        <w:t>г.</w:t>
      </w:r>
      <w:r>
        <w:t> </w:t>
      </w:r>
      <w:r w:rsidRPr="00795F60">
        <w:rPr>
          <w:lang w:val="ru-RU"/>
        </w:rPr>
        <w:t>Мінска да прыняцця дадзенай пастановы, па формах згодна з</w:t>
      </w:r>
      <w:r>
        <w:t> </w:t>
      </w:r>
      <w:r w:rsidRPr="00795F60">
        <w:rPr>
          <w:lang w:val="ru-RU"/>
        </w:rPr>
        <w:t>дадаткамі 2 і</w:t>
      </w:r>
      <w:r>
        <w:t> </w:t>
      </w:r>
      <w:r w:rsidRPr="00795F60">
        <w:rPr>
          <w:lang w:val="ru-RU"/>
        </w:rPr>
        <w:t>3 да Палажэння аб</w:t>
      </w:r>
      <w:r>
        <w:t> </w:t>
      </w:r>
      <w:r w:rsidRPr="00795F60">
        <w:rPr>
          <w:lang w:val="ru-RU"/>
        </w:rPr>
        <w:t>парадку стварэння (рэканструкцыі), прыёмкі, уліку і</w:t>
      </w:r>
      <w:r>
        <w:t> </w:t>
      </w:r>
      <w:r w:rsidRPr="00795F60">
        <w:rPr>
          <w:lang w:val="ru-RU"/>
        </w:rPr>
        <w:t>дэмантажу твораў манументальнага і манументальна-дэкаратыўнага мастацтва, зацверджанага дадзенай пастановай.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4.</w:t>
      </w:r>
      <w:r>
        <w:t> </w:t>
      </w:r>
      <w:r w:rsidRPr="00795F60">
        <w:rPr>
          <w:lang w:val="ru-RU"/>
        </w:rPr>
        <w:t>Міністэрству культуры ў</w:t>
      </w:r>
      <w:r>
        <w:t> </w:t>
      </w:r>
      <w:r w:rsidRPr="00795F60">
        <w:rPr>
          <w:lang w:val="ru-RU"/>
        </w:rPr>
        <w:t>шасцімесячны тэрмін забяспечыць стварэнне і</w:t>
      </w:r>
      <w:r>
        <w:t> </w:t>
      </w:r>
      <w:r w:rsidRPr="00795F60">
        <w:rPr>
          <w:lang w:val="ru-RU"/>
        </w:rPr>
        <w:t>напаўненне рэестраў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мастацтва, названых у</w:t>
      </w:r>
      <w:r>
        <w:t> </w:t>
      </w:r>
      <w:r w:rsidRPr="00795F60">
        <w:rPr>
          <w:lang w:val="ru-RU"/>
        </w:rPr>
        <w:t>пункце 2 дадзенай пастановы, творамі манументальнага і манументальна-дэкаратыўнага мастацтва, створанымі (рэканструяванымі) і</w:t>
      </w:r>
      <w:r>
        <w:t> </w:t>
      </w:r>
      <w:r w:rsidRPr="00795F60">
        <w:rPr>
          <w:lang w:val="ru-RU"/>
        </w:rPr>
        <w:t>ўстаноўленымі (зманціраванымі) да прыняцця дадзенай пастановы, па формах згодна з</w:t>
      </w:r>
      <w:r>
        <w:t> </w:t>
      </w:r>
      <w:r w:rsidRPr="00795F60">
        <w:rPr>
          <w:lang w:val="ru-RU"/>
        </w:rPr>
        <w:t>дадаткамі 2 і</w:t>
      </w:r>
      <w:r>
        <w:t> </w:t>
      </w:r>
      <w:r w:rsidRPr="00795F60">
        <w:rPr>
          <w:lang w:val="ru-RU"/>
        </w:rPr>
        <w:t>3 да Палажэння аб</w:t>
      </w:r>
      <w:r>
        <w:t> </w:t>
      </w:r>
      <w:r w:rsidRPr="00795F60">
        <w:rPr>
          <w:lang w:val="ru-RU"/>
        </w:rPr>
        <w:t>парадку стварэння (рэканструкцыі), прыёмкі, уліку і</w:t>
      </w:r>
      <w:r>
        <w:t> </w:t>
      </w:r>
      <w:r w:rsidRPr="00795F60">
        <w:rPr>
          <w:lang w:val="ru-RU"/>
        </w:rPr>
        <w:t>дэмантажу твораў манументальнага і манументальна-дэкаратыўнага мастацтва, зацверджанага дадзенай пастановай.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5.</w:t>
      </w:r>
      <w:r>
        <w:t> </w:t>
      </w:r>
      <w:r w:rsidRPr="00795F60">
        <w:rPr>
          <w:lang w:val="ru-RU"/>
        </w:rPr>
        <w:t>Прызнаць страціўшымі сілу: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пастанову Савета Міністраў Рэспублікі Беларусь ад 19 верасня 2008</w:t>
      </w:r>
      <w:r>
        <w:t> </w:t>
      </w:r>
      <w:r w:rsidRPr="00795F60">
        <w:rPr>
          <w:lang w:val="ru-RU"/>
        </w:rPr>
        <w:t>г. №</w:t>
      </w:r>
      <w:r>
        <w:t> </w:t>
      </w:r>
      <w:r w:rsidRPr="00795F60">
        <w:rPr>
          <w:lang w:val="ru-RU"/>
        </w:rPr>
        <w:t>1372 «Аб</w:t>
      </w:r>
      <w:r>
        <w:t> </w:t>
      </w:r>
      <w:r w:rsidRPr="00795F60">
        <w:rPr>
          <w:lang w:val="ru-RU"/>
        </w:rPr>
        <w:t>некаторых пытаннях стварэння (рэканструкцыі) і прыёмкі твораў манументальнага і манументальна-дэкаратыўнага мастацтва»;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пастанову Савета Міністраў Рэспублікі Беларусь ад 8 чэрвеня 2011</w:t>
      </w:r>
      <w:r>
        <w:t> </w:t>
      </w:r>
      <w:r w:rsidRPr="00795F60">
        <w:rPr>
          <w:lang w:val="ru-RU"/>
        </w:rPr>
        <w:t>г. №</w:t>
      </w:r>
      <w:r>
        <w:t> </w:t>
      </w:r>
      <w:r w:rsidRPr="00795F60">
        <w:rPr>
          <w:lang w:val="ru-RU"/>
        </w:rPr>
        <w:t>732 «Аб</w:t>
      </w:r>
      <w:r>
        <w:t> </w:t>
      </w:r>
      <w:r w:rsidRPr="00795F60">
        <w:rPr>
          <w:lang w:val="ru-RU"/>
        </w:rPr>
        <w:t>унясенні змяненняў і дапаўненняў у</w:t>
      </w:r>
      <w:r>
        <w:t> </w:t>
      </w:r>
      <w:r w:rsidRPr="00795F60">
        <w:rPr>
          <w:lang w:val="ru-RU"/>
        </w:rPr>
        <w:t>пастанову Савета Міністраў Рэспублікі Беларусь ад 19 верасня 2008</w:t>
      </w:r>
      <w:r>
        <w:t> </w:t>
      </w:r>
      <w:r w:rsidRPr="00795F60">
        <w:rPr>
          <w:lang w:val="ru-RU"/>
        </w:rPr>
        <w:t>г. №</w:t>
      </w:r>
      <w:r>
        <w:t> </w:t>
      </w:r>
      <w:r w:rsidRPr="00795F60">
        <w:rPr>
          <w:lang w:val="ru-RU"/>
        </w:rPr>
        <w:t>1372»;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пастанову Савета Міністраў Рэспублікі Беларусь ад 4</w:t>
      </w:r>
      <w:r>
        <w:t> </w:t>
      </w:r>
      <w:r w:rsidRPr="00795F60">
        <w:rPr>
          <w:lang w:val="ru-RU"/>
        </w:rPr>
        <w:t>мая 2012</w:t>
      </w:r>
      <w:r>
        <w:t> </w:t>
      </w:r>
      <w:r w:rsidRPr="00795F60">
        <w:rPr>
          <w:lang w:val="ru-RU"/>
        </w:rPr>
        <w:t>г. №</w:t>
      </w:r>
      <w:r>
        <w:t> </w:t>
      </w:r>
      <w:r w:rsidRPr="00795F60">
        <w:rPr>
          <w:lang w:val="ru-RU"/>
        </w:rPr>
        <w:t>409 «Аб</w:t>
      </w:r>
      <w:r>
        <w:t> </w:t>
      </w:r>
      <w:r w:rsidRPr="00795F60">
        <w:rPr>
          <w:lang w:val="ru-RU"/>
        </w:rPr>
        <w:t>унясенні дапаўненняў і змяненняў у</w:t>
      </w:r>
      <w:r>
        <w:t> </w:t>
      </w:r>
      <w:r w:rsidRPr="00795F60">
        <w:rPr>
          <w:lang w:val="ru-RU"/>
        </w:rPr>
        <w:t>пастанову Савета Міністраў Рэспублікі Беларусь ад 19 верасня 2008</w:t>
      </w:r>
      <w:r>
        <w:t> </w:t>
      </w:r>
      <w:r w:rsidRPr="00795F60">
        <w:rPr>
          <w:lang w:val="ru-RU"/>
        </w:rPr>
        <w:t>г. №</w:t>
      </w:r>
      <w:r>
        <w:t> </w:t>
      </w:r>
      <w:r w:rsidRPr="00795F60">
        <w:rPr>
          <w:lang w:val="ru-RU"/>
        </w:rPr>
        <w:t>1372»;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lastRenderedPageBreak/>
        <w:t>пастанову Савета Міністраў Рэспублікі Беларусь ад 14 студзеня 2022</w:t>
      </w:r>
      <w:r>
        <w:t> </w:t>
      </w:r>
      <w:r w:rsidRPr="00795F60">
        <w:rPr>
          <w:lang w:val="ru-RU"/>
        </w:rPr>
        <w:t>г. №</w:t>
      </w:r>
      <w:r>
        <w:t> </w:t>
      </w:r>
      <w:r w:rsidRPr="00795F60">
        <w:rPr>
          <w:lang w:val="ru-RU"/>
        </w:rPr>
        <w:t>26 «Аб</w:t>
      </w:r>
      <w:r>
        <w:t> </w:t>
      </w:r>
      <w:r w:rsidRPr="00795F60">
        <w:rPr>
          <w:lang w:val="ru-RU"/>
        </w:rPr>
        <w:t>змяненні пастановы Савета Міністраў Рэспублікі Беларусь ад 19 верасня 2008</w:t>
      </w:r>
      <w:r>
        <w:t> </w:t>
      </w:r>
      <w:r w:rsidRPr="00795F60">
        <w:rPr>
          <w:lang w:val="ru-RU"/>
        </w:rPr>
        <w:t>г. №</w:t>
      </w:r>
      <w:r>
        <w:t> </w:t>
      </w:r>
      <w:r w:rsidRPr="00795F60">
        <w:rPr>
          <w:lang w:val="ru-RU"/>
        </w:rPr>
        <w:t>1372».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6.</w:t>
      </w:r>
      <w:r>
        <w:t> </w:t>
      </w:r>
      <w:r w:rsidRPr="00795F60">
        <w:rPr>
          <w:lang w:val="ru-RU"/>
        </w:rPr>
        <w:t>Дадзеная пастанова ўступае ў</w:t>
      </w:r>
      <w:r>
        <w:t> </w:t>
      </w:r>
      <w:r w:rsidRPr="00795F60">
        <w:rPr>
          <w:lang w:val="ru-RU"/>
        </w:rPr>
        <w:t>сілу пасля яе афіцыйнага апублікавання.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830"/>
      </w:tblGrid>
      <w:tr w:rsidR="00BF1B54">
        <w:trPr>
          <w:trHeight w:val="358"/>
        </w:trPr>
        <w:tc>
          <w:tcPr>
            <w:tcW w:w="2500" w:type="pct"/>
            <w:vMerge w:val="restart"/>
            <w:vAlign w:val="bottom"/>
          </w:tcPr>
          <w:p w:rsidR="00BF1B54" w:rsidRDefault="00795F60">
            <w:pPr>
              <w:spacing w:after="60"/>
            </w:pPr>
            <w:r>
              <w:rPr>
                <w:b/>
                <w:bCs/>
                <w:sz w:val="22"/>
                <w:szCs w:val="22"/>
              </w:rPr>
              <w:t>Прэм’ер-міністр Рэспублікі Беларусь</w:t>
            </w:r>
          </w:p>
        </w:tc>
        <w:tc>
          <w:tcPr>
            <w:tcW w:w="2500" w:type="pct"/>
            <w:vMerge w:val="restart"/>
            <w:vAlign w:val="bottom"/>
          </w:tcPr>
          <w:p w:rsidR="00BF1B54" w:rsidRDefault="00795F60">
            <w:pPr>
              <w:spacing w:after="60"/>
              <w:jc w:val="right"/>
            </w:pPr>
            <w:r>
              <w:rPr>
                <w:b/>
                <w:bCs/>
                <w:sz w:val="22"/>
                <w:szCs w:val="22"/>
              </w:rPr>
              <w:t>А.Турчын</w:t>
            </w:r>
          </w:p>
        </w:tc>
      </w:tr>
    </w:tbl>
    <w:p w:rsidR="00BF1B54" w:rsidRDefault="00795F60">
      <w:pPr>
        <w:spacing w:after="60"/>
        <w:jc w:val="both"/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4"/>
        <w:gridCol w:w="2415"/>
      </w:tblGrid>
      <w:tr w:rsidR="00BF1B54" w:rsidRPr="0051224D">
        <w:trPr>
          <w:trHeight w:val="358"/>
        </w:trPr>
        <w:tc>
          <w:tcPr>
            <w:tcW w:w="3750" w:type="pct"/>
            <w:vMerge w:val="restart"/>
          </w:tcPr>
          <w:p w:rsidR="00BF1B54" w:rsidRDefault="00795F60">
            <w:pPr>
              <w:spacing w:after="60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50" w:type="pct"/>
            <w:vMerge w:val="restart"/>
          </w:tcPr>
          <w:p w:rsidR="00BF1B54" w:rsidRPr="00795F60" w:rsidRDefault="00795F60">
            <w:pPr>
              <w:spacing w:after="120"/>
              <w:rPr>
                <w:lang w:val="ru-RU"/>
              </w:rPr>
            </w:pPr>
            <w:r w:rsidRPr="00795F60">
              <w:rPr>
                <w:sz w:val="22"/>
                <w:szCs w:val="22"/>
                <w:lang w:val="ru-RU"/>
              </w:rPr>
              <w:t>ЗАЦВЕРДЖАНА</w:t>
            </w:r>
          </w:p>
          <w:p w:rsidR="00BF1B54" w:rsidRPr="00795F60" w:rsidRDefault="00795F60">
            <w:pPr>
              <w:spacing w:after="60"/>
              <w:rPr>
                <w:lang w:val="ru-RU"/>
              </w:rPr>
            </w:pPr>
            <w:r w:rsidRPr="00795F60">
              <w:rPr>
                <w:sz w:val="22"/>
                <w:szCs w:val="22"/>
                <w:lang w:val="ru-RU"/>
              </w:rPr>
              <w:t>Пастанова</w:t>
            </w:r>
            <w:r w:rsidRPr="00795F60">
              <w:rPr>
                <w:lang w:val="ru-RU"/>
              </w:rPr>
              <w:br/>
            </w:r>
            <w:r w:rsidRPr="00795F60">
              <w:rPr>
                <w:sz w:val="22"/>
                <w:szCs w:val="22"/>
                <w:lang w:val="ru-RU"/>
              </w:rPr>
              <w:t>Савета Міністраў</w:t>
            </w:r>
            <w:r w:rsidRPr="00795F60">
              <w:rPr>
                <w:lang w:val="ru-RU"/>
              </w:rPr>
              <w:br/>
            </w:r>
            <w:r w:rsidRPr="00795F60">
              <w:rPr>
                <w:sz w:val="22"/>
                <w:szCs w:val="22"/>
                <w:lang w:val="ru-RU"/>
              </w:rPr>
              <w:t>Рэспублікі Беларусь</w:t>
            </w:r>
            <w:r w:rsidRPr="00795F60">
              <w:rPr>
                <w:lang w:val="ru-RU"/>
              </w:rPr>
              <w:br/>
            </w:r>
            <w:r w:rsidRPr="00795F60">
              <w:rPr>
                <w:sz w:val="22"/>
                <w:szCs w:val="22"/>
                <w:lang w:val="ru-RU"/>
              </w:rPr>
              <w:t>04.05.2026 №</w:t>
            </w:r>
            <w:r>
              <w:rPr>
                <w:sz w:val="22"/>
                <w:szCs w:val="22"/>
              </w:rPr>
              <w:t> </w:t>
            </w:r>
            <w:r w:rsidRPr="00795F60">
              <w:rPr>
                <w:sz w:val="22"/>
                <w:szCs w:val="22"/>
                <w:lang w:val="ru-RU"/>
              </w:rPr>
              <w:t>218</w:t>
            </w:r>
          </w:p>
        </w:tc>
      </w:tr>
    </w:tbl>
    <w:p w:rsidR="00BF1B54" w:rsidRPr="00795F60" w:rsidRDefault="00795F60">
      <w:pPr>
        <w:spacing w:before="240" w:after="240"/>
        <w:rPr>
          <w:lang w:val="ru-RU"/>
        </w:rPr>
      </w:pPr>
      <w:r w:rsidRPr="00795F60">
        <w:rPr>
          <w:b/>
          <w:bCs/>
          <w:lang w:val="ru-RU"/>
        </w:rPr>
        <w:t>ПАЛАЖЭННЕ</w:t>
      </w:r>
      <w:r w:rsidRPr="00795F60">
        <w:rPr>
          <w:lang w:val="ru-RU"/>
        </w:rPr>
        <w:br/>
      </w:r>
      <w:r w:rsidRPr="00795F60">
        <w:rPr>
          <w:b/>
          <w:bCs/>
          <w:lang w:val="ru-RU"/>
        </w:rPr>
        <w:t>аб</w:t>
      </w:r>
      <w:r>
        <w:rPr>
          <w:b/>
          <w:bCs/>
        </w:rPr>
        <w:t> </w:t>
      </w:r>
      <w:r w:rsidRPr="00795F60">
        <w:rPr>
          <w:b/>
          <w:bCs/>
          <w:lang w:val="ru-RU"/>
        </w:rPr>
        <w:t>парадку стварэння (рэканструкцыі), прыёмкі, уліку і</w:t>
      </w:r>
      <w:r>
        <w:rPr>
          <w:b/>
          <w:bCs/>
        </w:rPr>
        <w:t> </w:t>
      </w:r>
      <w:r w:rsidRPr="00795F60">
        <w:rPr>
          <w:b/>
          <w:bCs/>
          <w:lang w:val="ru-RU"/>
        </w:rPr>
        <w:t>дэмантажу твораў манументальнага і</w:t>
      </w:r>
      <w:r>
        <w:rPr>
          <w:b/>
          <w:bCs/>
        </w:rPr>
        <w:t> </w:t>
      </w:r>
      <w:r w:rsidRPr="00795F60">
        <w:rPr>
          <w:b/>
          <w:bCs/>
          <w:lang w:val="ru-RU"/>
        </w:rPr>
        <w:t>манументальна-дэкаратыўнага мастацтва</w:t>
      </w:r>
    </w:p>
    <w:p w:rsidR="00BF1B54" w:rsidRPr="00795F60" w:rsidRDefault="00795F60">
      <w:pPr>
        <w:spacing w:before="240" w:after="240"/>
        <w:jc w:val="center"/>
        <w:rPr>
          <w:lang w:val="ru-RU"/>
        </w:rPr>
      </w:pPr>
      <w:r w:rsidRPr="00795F60">
        <w:rPr>
          <w:b/>
          <w:bCs/>
          <w:caps/>
          <w:lang w:val="ru-RU"/>
        </w:rPr>
        <w:t>ГЛАВА 1</w:t>
      </w:r>
      <w:r w:rsidRPr="00795F60">
        <w:rPr>
          <w:lang w:val="ru-RU"/>
        </w:rPr>
        <w:br/>
      </w:r>
      <w:r w:rsidRPr="00795F60">
        <w:rPr>
          <w:b/>
          <w:bCs/>
          <w:caps/>
          <w:lang w:val="ru-RU"/>
        </w:rPr>
        <w:t>АГУЛЬНЫЯ ПАЛАЖЭННІ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1.</w:t>
      </w:r>
      <w:r>
        <w:t> </w:t>
      </w:r>
      <w:r w:rsidRPr="00795F60">
        <w:rPr>
          <w:lang w:val="ru-RU"/>
        </w:rPr>
        <w:t>Дадзеным Палажэннем вызначаецца парадак стварэння (рэканструкцыі), прыёмкі, уліку і</w:t>
      </w:r>
      <w:r>
        <w:t> </w:t>
      </w:r>
      <w:r w:rsidRPr="00795F60">
        <w:rPr>
          <w:lang w:val="ru-RU"/>
        </w:rPr>
        <w:t>дэмантажу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2.</w:t>
      </w:r>
      <w:r>
        <w:t> </w:t>
      </w:r>
      <w:r w:rsidRPr="00795F60">
        <w:rPr>
          <w:lang w:val="ru-RU"/>
        </w:rPr>
        <w:t>Да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 адносяцца творы манументальнай і</w:t>
      </w:r>
      <w:r>
        <w:t> </w:t>
      </w:r>
      <w:r w:rsidRPr="00795F60">
        <w:rPr>
          <w:lang w:val="ru-RU"/>
        </w:rPr>
        <w:t>манументальна-дэкаратыўнай скульптуры, а</w:t>
      </w:r>
      <w:r>
        <w:t> </w:t>
      </w:r>
      <w:r w:rsidRPr="00795F60">
        <w:rPr>
          <w:lang w:val="ru-RU"/>
        </w:rPr>
        <w:t>таксама творы манументальна-дэкаратыўнага мастацтва, якія створаны (пераўтвораны) чалавекам і</w:t>
      </w:r>
      <w:r>
        <w:t> </w:t>
      </w:r>
      <w:r w:rsidRPr="00795F60">
        <w:rPr>
          <w:lang w:val="ru-RU"/>
        </w:rPr>
        <w:t>якія маюць высокі мастацкі ўзровень, а</w:t>
      </w:r>
      <w:r>
        <w:t> </w:t>
      </w:r>
      <w:r w:rsidRPr="00795F60">
        <w:rPr>
          <w:lang w:val="ru-RU"/>
        </w:rPr>
        <w:t>таксама трывала звязаны з</w:t>
      </w:r>
      <w:r>
        <w:t> </w:t>
      </w:r>
      <w:r w:rsidRPr="00795F60">
        <w:rPr>
          <w:lang w:val="ru-RU"/>
        </w:rPr>
        <w:t>зямельным участкам або капітальнай пабудовай (далей, калі не</w:t>
      </w:r>
      <w:r>
        <w:t> </w:t>
      </w:r>
      <w:r w:rsidRPr="00795F60">
        <w:rPr>
          <w:lang w:val="ru-RU"/>
        </w:rPr>
        <w:t>вызначана іншае,</w:t>
      </w:r>
      <w:r>
        <w:t> </w:t>
      </w:r>
      <w:r w:rsidRPr="00795F60">
        <w:rPr>
          <w:lang w:val="ru-RU"/>
        </w:rPr>
        <w:t>– творы мастацтва).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Для мэт дадзенага Палажэння прымяняюцца тэрміны ў</w:t>
      </w:r>
      <w:r>
        <w:t> </w:t>
      </w:r>
      <w:r w:rsidRPr="00795F60">
        <w:rPr>
          <w:lang w:val="ru-RU"/>
        </w:rPr>
        <w:t>значэннях, вызначаных у</w:t>
      </w:r>
      <w:r>
        <w:t> </w:t>
      </w:r>
      <w:r w:rsidRPr="00795F60">
        <w:rPr>
          <w:lang w:val="ru-RU"/>
        </w:rPr>
        <w:t>дадатку 1.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3.</w:t>
      </w:r>
      <w:r>
        <w:t> </w:t>
      </w:r>
      <w:r w:rsidRPr="00795F60">
        <w:rPr>
          <w:lang w:val="ru-RU"/>
        </w:rPr>
        <w:t>Дзеянне дадзенага Палажэння не</w:t>
      </w:r>
      <w:r>
        <w:t> </w:t>
      </w:r>
      <w:r w:rsidRPr="00795F60">
        <w:rPr>
          <w:lang w:val="ru-RU"/>
        </w:rPr>
        <w:t>распаўсюджваецца на: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надмагільныя помнікі Героям Беларусі, Героям Савецкага Саюза, Героям Сацыялістычнай Працы, поўным кавалерам ордэнаў Айчыны, Славы, Працоўнай Славы, узоры якіх зацверджаны заканадаўствам;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надмагільныя помнікі, якія ўстанаўліваюцца па заказе фізічных або юрыдычных асоб за</w:t>
      </w:r>
      <w:r>
        <w:t> </w:t>
      </w:r>
      <w:r w:rsidRPr="00795F60">
        <w:rPr>
          <w:lang w:val="ru-RU"/>
        </w:rPr>
        <w:t>ўласны кошт, акрамя тых, што ўстанаўліваюцца на</w:t>
      </w:r>
      <w:r>
        <w:t> </w:t>
      </w:r>
      <w:r w:rsidRPr="00795F60">
        <w:rPr>
          <w:lang w:val="ru-RU"/>
        </w:rPr>
        <w:t>тэрыторыі мемарыяльных комплексаў;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творы мастацтва, што ствараюцца (рэканструююцца) у</w:t>
      </w:r>
      <w:r>
        <w:t> </w:t>
      </w:r>
      <w:r w:rsidRPr="00795F60">
        <w:rPr>
          <w:lang w:val="ru-RU"/>
        </w:rPr>
        <w:t>(на) будынках, збудаваннях, памяшканнях, на</w:t>
      </w:r>
      <w:r>
        <w:t> </w:t>
      </w:r>
      <w:r w:rsidRPr="00795F60">
        <w:rPr>
          <w:lang w:val="ru-RU"/>
        </w:rPr>
        <w:t>тэрыторыі, якія не</w:t>
      </w:r>
      <w:r>
        <w:t> </w:t>
      </w:r>
      <w:r w:rsidRPr="00795F60">
        <w:rPr>
          <w:lang w:val="ru-RU"/>
        </w:rPr>
        <w:t>адкрыты для</w:t>
      </w:r>
      <w:r>
        <w:t> </w:t>
      </w:r>
      <w:r w:rsidRPr="00795F60">
        <w:rPr>
          <w:lang w:val="ru-RU"/>
        </w:rPr>
        <w:t>масавага (свабоднага) наведвання, і</w:t>
      </w:r>
      <w:r>
        <w:t> </w:t>
      </w:r>
      <w:r w:rsidRPr="00795F60">
        <w:rPr>
          <w:lang w:val="ru-RU"/>
        </w:rPr>
        <w:t>па вышыні складаюць не</w:t>
      </w:r>
      <w:r>
        <w:t> </w:t>
      </w:r>
      <w:r w:rsidRPr="00795F60">
        <w:rPr>
          <w:lang w:val="ru-RU"/>
        </w:rPr>
        <w:t>болей за</w:t>
      </w:r>
      <w:r>
        <w:t> </w:t>
      </w:r>
      <w:r w:rsidRPr="00795F60">
        <w:rPr>
          <w:lang w:val="ru-RU"/>
        </w:rPr>
        <w:t>дзве трэці ад вышыні агароджы тэрыторыі;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творы манументальна-дэкаратыўнага мастацтва, якія ствараюцца для</w:t>
      </w:r>
      <w:r>
        <w:t> </w:t>
      </w:r>
      <w:r w:rsidRPr="00795F60">
        <w:rPr>
          <w:lang w:val="ru-RU"/>
        </w:rPr>
        <w:t>афармлення інтэр’ераў аб’ектаў сацыяльнай інфраструктуры без прыцягнення сродкаў бюджэту;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рэканструкцыю, рэстаўрацыю, дэмантаж твораў мастацтва, якія знаходзяцца ў</w:t>
      </w:r>
      <w:r>
        <w:t> </w:t>
      </w:r>
      <w:r w:rsidRPr="00795F60">
        <w:rPr>
          <w:lang w:val="ru-RU"/>
        </w:rPr>
        <w:t>музейным фондзе Рэспублікі Беларусь;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lastRenderedPageBreak/>
        <w:t>рамонтна-рэстаўрацыйныя работы твораў мастацтва, уключаных у</w:t>
      </w:r>
      <w:r>
        <w:t> </w:t>
      </w:r>
      <w:r w:rsidRPr="00795F60">
        <w:rPr>
          <w:lang w:val="ru-RU"/>
        </w:rPr>
        <w:t>Дзяржаўны спіс гісторыка-культурных каштоўнасцей Рэспублікі Беларусь як помнікі мастацтва або помнікі гісторыі.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4.</w:t>
      </w:r>
      <w:r>
        <w:t> </w:t>
      </w:r>
      <w:r w:rsidRPr="00795F60">
        <w:rPr>
          <w:lang w:val="ru-RU"/>
        </w:rPr>
        <w:t>Твор мастацтва і</w:t>
      </w:r>
      <w:r>
        <w:t> </w:t>
      </w:r>
      <w:r w:rsidRPr="00795F60">
        <w:rPr>
          <w:lang w:val="ru-RU"/>
        </w:rPr>
        <w:t>прадастаўлены для</w:t>
      </w:r>
      <w:r>
        <w:t> </w:t>
      </w:r>
      <w:r w:rsidRPr="00795F60">
        <w:rPr>
          <w:lang w:val="ru-RU"/>
        </w:rPr>
        <w:t>яго абслугоўвання зямельны ўчастак падтрымліваюцца ўласнікам у</w:t>
      </w:r>
      <w:r>
        <w:t> </w:t>
      </w:r>
      <w:r w:rsidRPr="00795F60">
        <w:rPr>
          <w:lang w:val="ru-RU"/>
        </w:rPr>
        <w:t>належным стане ў</w:t>
      </w:r>
      <w:r>
        <w:t> </w:t>
      </w:r>
      <w:r w:rsidRPr="00795F60">
        <w:rPr>
          <w:lang w:val="ru-RU"/>
        </w:rPr>
        <w:t>адпаведнасці з</w:t>
      </w:r>
      <w:r>
        <w:t> </w:t>
      </w:r>
      <w:r w:rsidRPr="00795F60">
        <w:rPr>
          <w:lang w:val="ru-RU"/>
        </w:rPr>
        <w:t>патрабаваннямі грамадзянскага заканадаўства.</w:t>
      </w:r>
    </w:p>
    <w:p w:rsidR="00BF1B54" w:rsidRPr="00795F60" w:rsidRDefault="00795F60">
      <w:pPr>
        <w:spacing w:before="240" w:after="240"/>
        <w:jc w:val="center"/>
        <w:rPr>
          <w:lang w:val="ru-RU"/>
        </w:rPr>
      </w:pPr>
      <w:r w:rsidRPr="00795F60">
        <w:rPr>
          <w:b/>
          <w:bCs/>
          <w:caps/>
          <w:lang w:val="ru-RU"/>
        </w:rPr>
        <w:t>ГЛАВА 2</w:t>
      </w:r>
      <w:r w:rsidRPr="00795F60">
        <w:rPr>
          <w:lang w:val="ru-RU"/>
        </w:rPr>
        <w:br/>
      </w:r>
      <w:r w:rsidRPr="00795F60">
        <w:rPr>
          <w:b/>
          <w:bCs/>
          <w:caps/>
          <w:lang w:val="ru-RU"/>
        </w:rPr>
        <w:t>ПРЫНЯЦЦЕ РАШЭННЯЎ АБ</w:t>
      </w:r>
      <w:r>
        <w:rPr>
          <w:b/>
          <w:bCs/>
          <w:caps/>
        </w:rPr>
        <w:t> </w:t>
      </w:r>
      <w:r w:rsidRPr="00795F60">
        <w:rPr>
          <w:b/>
          <w:bCs/>
          <w:caps/>
          <w:lang w:val="ru-RU"/>
        </w:rPr>
        <w:t>СТВАРЭННІ (РЭКАНСТРУКЦЫІ) І ЎСТАНОЎЦЫ (МАНТАЖЫ) ТВОРАЎ МАСТАЦТВА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5.</w:t>
      </w:r>
      <w:r>
        <w:t> </w:t>
      </w:r>
      <w:r w:rsidRPr="00795F60">
        <w:rPr>
          <w:lang w:val="ru-RU"/>
        </w:rPr>
        <w:t>На тэрыторыі Рэспублікі Беларусь ажыццяўляюцца: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5.1.</w:t>
      </w:r>
      <w:r>
        <w:t> </w:t>
      </w:r>
      <w:r w:rsidRPr="00795F60">
        <w:rPr>
          <w:lang w:val="ru-RU"/>
        </w:rPr>
        <w:t>па рашэнні абласных і Мінскага гарадскога выканаўчых камітэтаў пры наяўнасці згоды Прэзідэнта Рэспублікі Беларусь</w:t>
      </w:r>
      <w:r>
        <w:t> </w:t>
      </w:r>
      <w:r w:rsidRPr="00795F60">
        <w:rPr>
          <w:lang w:val="ru-RU"/>
        </w:rPr>
        <w:t>– стварэнне, устаноўка (мантаж):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мемарыяльных комплексаў, помнікаў (незалежна ад месца ўстаноўкі і крыніц фінансавання);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помнікаў-бюстаў і</w:t>
      </w:r>
      <w:r>
        <w:t> </w:t>
      </w:r>
      <w:r w:rsidRPr="00795F60">
        <w:rPr>
          <w:lang w:val="ru-RU"/>
        </w:rPr>
        <w:t>надмагільных манументаў у</w:t>
      </w:r>
      <w:r>
        <w:t> </w:t>
      </w:r>
      <w:r w:rsidRPr="00795F60">
        <w:rPr>
          <w:lang w:val="ru-RU"/>
        </w:rPr>
        <w:t>гарадах Брэсце, Віцебску, Гомелі, Гродне, Магілёве (далей</w:t>
      </w:r>
      <w:r>
        <w:t> </w:t>
      </w:r>
      <w:r w:rsidRPr="00795F60">
        <w:rPr>
          <w:lang w:val="ru-RU"/>
        </w:rPr>
        <w:t>– адміністрацыйныя цэнтры вобласці) і г.</w:t>
      </w:r>
      <w:r>
        <w:t> </w:t>
      </w:r>
      <w:r w:rsidRPr="00795F60">
        <w:rPr>
          <w:lang w:val="ru-RU"/>
        </w:rPr>
        <w:t>Мінску (незалежна ад крыніц фінансавання);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5.2.</w:t>
      </w:r>
      <w:r>
        <w:t> </w:t>
      </w:r>
      <w:r w:rsidRPr="00795F60">
        <w:rPr>
          <w:lang w:val="ru-RU"/>
        </w:rPr>
        <w:t>па рашэнні абласных і Мінскага гарадскога выканаўчых камітэтаў пры наяўнасці станоўчага заключэння Адміністрацыі Прэзідэнта Рэспублікі Беларусь</w:t>
      </w:r>
      <w:r>
        <w:t> </w:t>
      </w:r>
      <w:r w:rsidRPr="00795F60">
        <w:rPr>
          <w:lang w:val="ru-RU"/>
        </w:rPr>
        <w:t>– стварэнне, устаноўка (мантаж):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памятных знакаў, памятных (мемарыяльных) дошак, абеліскаў, стэл (незалежна ад месца ўстаноўкі і крыніц фінансавання);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помнікаў-бюстаў і</w:t>
      </w:r>
      <w:r>
        <w:t> </w:t>
      </w:r>
      <w:r w:rsidRPr="00795F60">
        <w:rPr>
          <w:lang w:val="ru-RU"/>
        </w:rPr>
        <w:t>надмагільных манументаў (на</w:t>
      </w:r>
      <w:r>
        <w:t> </w:t>
      </w:r>
      <w:r w:rsidRPr="00795F60">
        <w:rPr>
          <w:lang w:val="ru-RU"/>
        </w:rPr>
        <w:t>тэрыторыі абласцей, за</w:t>
      </w:r>
      <w:r>
        <w:t> </w:t>
      </w:r>
      <w:r w:rsidRPr="00795F60">
        <w:rPr>
          <w:lang w:val="ru-RU"/>
        </w:rPr>
        <w:t>выключэннем адміністрацыйных цэнтраў вобласці і</w:t>
      </w:r>
      <w:r>
        <w:t> </w:t>
      </w:r>
      <w:r w:rsidRPr="00795F60">
        <w:rPr>
          <w:lang w:val="ru-RU"/>
        </w:rPr>
        <w:t>г.</w:t>
      </w:r>
      <w:r>
        <w:t> </w:t>
      </w:r>
      <w:r w:rsidRPr="00795F60">
        <w:rPr>
          <w:lang w:val="ru-RU"/>
        </w:rPr>
        <w:t>Мінска, незалежна ад крыніц фінансавання);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5.3.</w:t>
      </w:r>
      <w:r>
        <w:t> </w:t>
      </w:r>
      <w:r w:rsidRPr="00795F60">
        <w:rPr>
          <w:lang w:val="ru-RU"/>
        </w:rPr>
        <w:t>па рашэнні Мінскага гарадскога выканаўчага камітэта, а</w:t>
      </w:r>
      <w:r>
        <w:t> </w:t>
      </w:r>
      <w:r w:rsidRPr="00795F60">
        <w:rPr>
          <w:lang w:val="ru-RU"/>
        </w:rPr>
        <w:t>таксама па рашэнні гарадскіх і</w:t>
      </w:r>
      <w:r>
        <w:t> </w:t>
      </w:r>
      <w:r w:rsidRPr="00795F60">
        <w:rPr>
          <w:lang w:val="ru-RU"/>
        </w:rPr>
        <w:t>раённых выканаўчых камітэтаў, узгодненым з</w:t>
      </w:r>
      <w:r>
        <w:t> </w:t>
      </w:r>
      <w:r w:rsidRPr="00795F60">
        <w:rPr>
          <w:lang w:val="ru-RU"/>
        </w:rPr>
        <w:t>абласнымі выканаўчымі камітэтамі: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рэканструкцыя (рэстаўрацыя) твораў мастацтва (незалежна ад месца ўстаноўкі і крыніц фінансавання на</w:t>
      </w:r>
      <w:r>
        <w:t> </w:t>
      </w:r>
      <w:r w:rsidRPr="00795F60">
        <w:rPr>
          <w:lang w:val="ru-RU"/>
        </w:rPr>
        <w:t>тэрыторыі адпаведнай адміністрацыйна-тэрытарыяльнай адзінкі);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стварэнне, устаноўка (мантаж) манументальна-дэкаратыўнай скульптуры, твораў манументальна-дэкаратыўнага мастацтва рэлігійнага характару, твораў манументальна-дэкаратыўнага мастацтва і комплексу манументальна-дэкаратыўных твораў (незалежна ад месца ўстаноўкі і крыніц фінансавання на</w:t>
      </w:r>
      <w:r>
        <w:t> </w:t>
      </w:r>
      <w:r w:rsidRPr="00795F60">
        <w:rPr>
          <w:lang w:val="ru-RU"/>
        </w:rPr>
        <w:t>тэрыторыі адпаведнай адміністрацыйна-тэрытарыяльнай адзінкі).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6.</w:t>
      </w:r>
      <w:r>
        <w:t> </w:t>
      </w:r>
      <w:r w:rsidRPr="00795F60">
        <w:rPr>
          <w:lang w:val="ru-RU"/>
        </w:rPr>
        <w:t>Стварэнне твораў мастацтва па ініцыятыве замежных дзяржаў для</w:t>
      </w:r>
      <w:r>
        <w:t> </w:t>
      </w:r>
      <w:r w:rsidRPr="00795F60">
        <w:rPr>
          <w:lang w:val="ru-RU"/>
        </w:rPr>
        <w:t>іх устаноўкі (мантажу) на</w:t>
      </w:r>
      <w:r>
        <w:t> </w:t>
      </w:r>
      <w:r w:rsidRPr="00795F60">
        <w:rPr>
          <w:lang w:val="ru-RU"/>
        </w:rPr>
        <w:t>тэрыторыі Рэспублікі Беларусь ажыццяўляецца без прыцягнення бюджэтных сродкаў па рашэнні адпаведных абласных і Мінскага гарадскога выканаўчых камітэтаў, якое прымаецца па ўзгадненні з</w:t>
      </w:r>
      <w:r>
        <w:t> </w:t>
      </w:r>
      <w:r w:rsidRPr="00795F60">
        <w:rPr>
          <w:lang w:val="ru-RU"/>
        </w:rPr>
        <w:t>Міністэрствам замежных спраў і Нацыянальнай акадэміяй навук Беларусі, а</w:t>
      </w:r>
      <w:r>
        <w:t> </w:t>
      </w:r>
      <w:r w:rsidRPr="00795F60">
        <w:rPr>
          <w:lang w:val="ru-RU"/>
        </w:rPr>
        <w:t>таксама з</w:t>
      </w:r>
      <w:r>
        <w:t> </w:t>
      </w:r>
      <w:r w:rsidRPr="00795F60">
        <w:rPr>
          <w:lang w:val="ru-RU"/>
        </w:rPr>
        <w:t>Упаўнаважаным па справах рэлігій і нацыянальнасцей (пры стварэнні манументальнай скульптуры, прысвечанай рэлігійнаму дзеячу, і (або) твораў манументальна-дэкаратыўнага мастацтва рэлігійнага характару).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Стварэнне мемарыяльных комплексаў, помнікаў, надмагільных манументаў, помнікаў-бюстаў па ініцыятыве замежных дзяржаў для</w:t>
      </w:r>
      <w:r>
        <w:t> </w:t>
      </w:r>
      <w:r w:rsidRPr="00795F60">
        <w:rPr>
          <w:lang w:val="ru-RU"/>
        </w:rPr>
        <w:t>іх устаноўкі (мантажу) на</w:t>
      </w:r>
      <w:r>
        <w:t> </w:t>
      </w:r>
      <w:r w:rsidRPr="00795F60">
        <w:rPr>
          <w:lang w:val="ru-RU"/>
        </w:rPr>
        <w:t xml:space="preserve">тэрыторыі Рэспублікі </w:t>
      </w:r>
      <w:r w:rsidRPr="00795F60">
        <w:rPr>
          <w:lang w:val="ru-RU"/>
        </w:rPr>
        <w:lastRenderedPageBreak/>
        <w:t>Беларусь ажыццяўляецца пры наяўнасці згоды Прэзідэнта Рэспублікі Беларусь, атрыманне якой адбываецца да прыняцця рашэння абласных і Мінскага гарадскога выканаўчых камітэтаў.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7.</w:t>
      </w:r>
      <w:r>
        <w:t> </w:t>
      </w:r>
      <w:r w:rsidRPr="00795F60">
        <w:rPr>
          <w:lang w:val="ru-RU"/>
        </w:rPr>
        <w:t>Стварэнне твораў мастацтва па ініцыятыве Рэспублікі Беларусь для</w:t>
      </w:r>
      <w:r>
        <w:t> </w:t>
      </w:r>
      <w:r w:rsidRPr="00795F60">
        <w:rPr>
          <w:lang w:val="ru-RU"/>
        </w:rPr>
        <w:t>іх устаноўкі (мантажу) у</w:t>
      </w:r>
      <w:r>
        <w:t> </w:t>
      </w:r>
      <w:r w:rsidRPr="00795F60">
        <w:rPr>
          <w:lang w:val="ru-RU"/>
        </w:rPr>
        <w:t>замежных дзяржавах ажыццяўляецца на</w:t>
      </w:r>
      <w:r>
        <w:t> </w:t>
      </w:r>
      <w:r w:rsidRPr="00795F60">
        <w:rPr>
          <w:lang w:val="ru-RU"/>
        </w:rPr>
        <w:t>падставе рашэння Міністэрства культуры, якое прымаецца па ўзгадненні з</w:t>
      </w:r>
      <w:r>
        <w:t> </w:t>
      </w:r>
      <w:r w:rsidRPr="00795F60">
        <w:rPr>
          <w:lang w:val="ru-RU"/>
        </w:rPr>
        <w:t>Міністэрствам замежных спраў і</w:t>
      </w:r>
      <w:r>
        <w:t> </w:t>
      </w:r>
      <w:r w:rsidRPr="00795F60">
        <w:rPr>
          <w:lang w:val="ru-RU"/>
        </w:rPr>
        <w:t>Нацыянальнай акадэміяй навук Беларусі, а</w:t>
      </w:r>
      <w:r>
        <w:t> </w:t>
      </w:r>
      <w:r w:rsidRPr="00795F60">
        <w:rPr>
          <w:lang w:val="ru-RU"/>
        </w:rPr>
        <w:t>таксама з</w:t>
      </w:r>
      <w:r>
        <w:t> </w:t>
      </w:r>
      <w:r w:rsidRPr="00795F60">
        <w:rPr>
          <w:lang w:val="ru-RU"/>
        </w:rPr>
        <w:t>Упаўнаважаным па справах рэлігій і</w:t>
      </w:r>
      <w:r>
        <w:t> </w:t>
      </w:r>
      <w:r w:rsidRPr="00795F60">
        <w:rPr>
          <w:lang w:val="ru-RU"/>
        </w:rPr>
        <w:t>нацыянальнасцей (пры стварэнні манументальнай скульптуры, прысвечанай рэлігійнаму дзеячу, і</w:t>
      </w:r>
      <w:r>
        <w:t> </w:t>
      </w:r>
      <w:r w:rsidRPr="00795F60">
        <w:rPr>
          <w:lang w:val="ru-RU"/>
        </w:rPr>
        <w:t>(або) твораў манументальна-дэкаратыўнага мастацтва рэлігійнага характару), пры наяўнасці згоды кампетэнтнага органа замежнай дзяржавы, на</w:t>
      </w:r>
      <w:r>
        <w:t> </w:t>
      </w:r>
      <w:r w:rsidRPr="00795F60">
        <w:rPr>
          <w:lang w:val="ru-RU"/>
        </w:rPr>
        <w:t>тэрыторыі якой плануецца ўстанавіць (зманціраваць) твор мастацтва.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Стварэнне мемарыяльных комплексаў, помнікаў, надмагільных манументаў, помнікаў-бюстаў па ініцыятыве Рэспублікі Беларусь для</w:t>
      </w:r>
      <w:r>
        <w:t> </w:t>
      </w:r>
      <w:r w:rsidRPr="00795F60">
        <w:rPr>
          <w:lang w:val="ru-RU"/>
        </w:rPr>
        <w:t>іх устаноўкі (мантажу) у</w:t>
      </w:r>
      <w:r>
        <w:t> </w:t>
      </w:r>
      <w:r w:rsidRPr="00795F60">
        <w:rPr>
          <w:lang w:val="ru-RU"/>
        </w:rPr>
        <w:t>замежных дзяржавах ажыццяўляецца пры наяўнасці згоды Прэзідэнта Рэспублікі Беларусь, атрыманне якой адбываецца да прыняцця рашэння Міністэрствам культуры.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8.</w:t>
      </w:r>
      <w:r>
        <w:t> </w:t>
      </w:r>
      <w:r w:rsidRPr="00795F60">
        <w:rPr>
          <w:lang w:val="ru-RU"/>
        </w:rPr>
        <w:t>Пры стварэнні (рэканструкцыі) і ўстаноўцы (мантажы) твораў мастацтва за</w:t>
      </w:r>
      <w:r>
        <w:t> </w:t>
      </w:r>
      <w:r w:rsidRPr="00795F60">
        <w:rPr>
          <w:lang w:val="ru-RU"/>
        </w:rPr>
        <w:t>кошт або з</w:t>
      </w:r>
      <w:r>
        <w:t> </w:t>
      </w:r>
      <w:r w:rsidRPr="00795F60">
        <w:rPr>
          <w:lang w:val="ru-RU"/>
        </w:rPr>
        <w:t>прыцягненнем сродкаў рэспубліканскага бюджэту, прадугледжаных Міністэрству культуры на</w:t>
      </w:r>
      <w:r>
        <w:t> </w:t>
      </w:r>
      <w:r w:rsidRPr="00795F60">
        <w:rPr>
          <w:lang w:val="ru-RU"/>
        </w:rPr>
        <w:t>правядзенне цэнтралізаваных культурных мерапрыемстваў, прыняцце адпаведных рашэнняў, прадугледжаных у</w:t>
      </w:r>
      <w:r>
        <w:t> </w:t>
      </w:r>
      <w:r w:rsidRPr="00795F60">
        <w:rPr>
          <w:lang w:val="ru-RU"/>
        </w:rPr>
        <w:t>пункце 5 дадзенага Палажэння, узгадняецца Міністэрствам культуры.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Для стварэння (рэканструкцыі) манументальнай скульптуры (незалежна ад крыніц фінансавання) і</w:t>
      </w:r>
      <w:r>
        <w:t> </w:t>
      </w:r>
      <w:r w:rsidRPr="00795F60">
        <w:rPr>
          <w:lang w:val="ru-RU"/>
        </w:rPr>
        <w:t>(або) іншага твора мастацтва (за</w:t>
      </w:r>
      <w:r>
        <w:t> </w:t>
      </w:r>
      <w:r w:rsidRPr="00795F60">
        <w:rPr>
          <w:lang w:val="ru-RU"/>
        </w:rPr>
        <w:t>кошт або з</w:t>
      </w:r>
      <w:r>
        <w:t> </w:t>
      </w:r>
      <w:r w:rsidRPr="00795F60">
        <w:rPr>
          <w:lang w:val="ru-RU"/>
        </w:rPr>
        <w:t>прыцягненнем сродкаў рэспубліканскага і</w:t>
      </w:r>
      <w:r>
        <w:t> </w:t>
      </w:r>
      <w:r w:rsidRPr="00795F60">
        <w:rPr>
          <w:lang w:val="ru-RU"/>
        </w:rPr>
        <w:t>(або) мясцовых бюджэтаў), а</w:t>
      </w:r>
      <w:r>
        <w:t> </w:t>
      </w:r>
      <w:r w:rsidRPr="00795F60">
        <w:rPr>
          <w:lang w:val="ru-RU"/>
        </w:rPr>
        <w:t>таксама твораў мастацтва для</w:t>
      </w:r>
      <w:r>
        <w:t> </w:t>
      </w:r>
      <w:r w:rsidRPr="00795F60">
        <w:rPr>
          <w:lang w:val="ru-RU"/>
        </w:rPr>
        <w:t>іх устаноўкі (мантажу) на</w:t>
      </w:r>
      <w:r>
        <w:t> </w:t>
      </w:r>
      <w:r w:rsidRPr="00795F60">
        <w:rPr>
          <w:lang w:val="ru-RU"/>
        </w:rPr>
        <w:t>тэрыторыі Рэспублікі Беларусь па ініцыятыве замежных дзяржаў неабходна атрыманне станоўчага заключэння Міністэрства культуры аб</w:t>
      </w:r>
      <w:r>
        <w:t> </w:t>
      </w:r>
      <w:r w:rsidRPr="00795F60">
        <w:rPr>
          <w:lang w:val="ru-RU"/>
        </w:rPr>
        <w:t>стварэнні (рэканструкцыі) твора мастацтва (далей, калі не</w:t>
      </w:r>
      <w:r>
        <w:t> </w:t>
      </w:r>
      <w:r w:rsidRPr="00795F60">
        <w:rPr>
          <w:lang w:val="ru-RU"/>
        </w:rPr>
        <w:t>вызначана іншае,</w:t>
      </w:r>
      <w:r>
        <w:t> </w:t>
      </w:r>
      <w:r w:rsidRPr="00795F60">
        <w:rPr>
          <w:lang w:val="ru-RU"/>
        </w:rPr>
        <w:t>– заключэнне Міністэрства культуры).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9.</w:t>
      </w:r>
      <w:r>
        <w:t> </w:t>
      </w:r>
      <w:r w:rsidRPr="00795F60">
        <w:rPr>
          <w:lang w:val="ru-RU"/>
        </w:rPr>
        <w:t>Для атрымання заключэння Міністэрства культуры ў</w:t>
      </w:r>
      <w:r>
        <w:t> </w:t>
      </w:r>
      <w:r w:rsidRPr="00795F60">
        <w:rPr>
          <w:lang w:val="ru-RU"/>
        </w:rPr>
        <w:t>выпадках, прадугледжаных у</w:t>
      </w:r>
      <w:r>
        <w:t> </w:t>
      </w:r>
      <w:r w:rsidRPr="00795F60">
        <w:rPr>
          <w:lang w:val="ru-RU"/>
        </w:rPr>
        <w:t>частцы другой пункта</w:t>
      </w:r>
      <w:r>
        <w:t> </w:t>
      </w:r>
      <w:r w:rsidRPr="00795F60">
        <w:rPr>
          <w:lang w:val="ru-RU"/>
        </w:rPr>
        <w:t>8 дадзенага Палажэння, абласныя, Мінскі гарадскі выканаўчыя камітэты, гарадскія і</w:t>
      </w:r>
      <w:r>
        <w:t> </w:t>
      </w:r>
      <w:r w:rsidRPr="00795F60">
        <w:rPr>
          <w:lang w:val="ru-RU"/>
        </w:rPr>
        <w:t>раённыя выканаўчыя камітэты накіроўваюць у</w:t>
      </w:r>
      <w:r>
        <w:t> </w:t>
      </w:r>
      <w:r w:rsidRPr="00795F60">
        <w:rPr>
          <w:lang w:val="ru-RU"/>
        </w:rPr>
        <w:t>Міністэрства культуры пісьмо з</w:t>
      </w:r>
      <w:r>
        <w:t> </w:t>
      </w:r>
      <w:r w:rsidRPr="00795F60">
        <w:rPr>
          <w:lang w:val="ru-RU"/>
        </w:rPr>
        <w:t>абгрунтаваннем гістарычнай і</w:t>
      </w:r>
      <w:r>
        <w:t> </w:t>
      </w:r>
      <w:r w:rsidRPr="00795F60">
        <w:rPr>
          <w:lang w:val="ru-RU"/>
        </w:rPr>
        <w:t>ідэалагічнай неабходнасці стварэння (рэканструкцыі) твора мастацтва, вызначэннем крыніц і</w:t>
      </w:r>
      <w:r>
        <w:t> </w:t>
      </w:r>
      <w:r w:rsidRPr="00795F60">
        <w:rPr>
          <w:lang w:val="ru-RU"/>
        </w:rPr>
        <w:t>памераў фінансавання, да якога дадаюцца: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копія карты мясцовасці з</w:t>
      </w:r>
      <w:r>
        <w:t> </w:t>
      </w:r>
      <w:r w:rsidRPr="00795F60">
        <w:rPr>
          <w:lang w:val="ru-RU"/>
        </w:rPr>
        <w:t>абазначэннем месца ўстаноўкі (мантажу) твора мастацтва;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звесткі аб</w:t>
      </w:r>
      <w:r>
        <w:t> </w:t>
      </w:r>
      <w:r w:rsidRPr="00795F60">
        <w:rPr>
          <w:lang w:val="ru-RU"/>
        </w:rPr>
        <w:t>выніках конкурсу для</w:t>
      </w:r>
      <w:r>
        <w:t> </w:t>
      </w:r>
      <w:r w:rsidRPr="00795F60">
        <w:rPr>
          <w:lang w:val="ru-RU"/>
        </w:rPr>
        <w:t>адбору эскізнага праекта твора мастацтва (аднаго з</w:t>
      </w:r>
      <w:r>
        <w:t> </w:t>
      </w:r>
      <w:r w:rsidRPr="00795F60">
        <w:rPr>
          <w:lang w:val="ru-RU"/>
        </w:rPr>
        <w:t>аб’ектаў мемарыяльнага комплексу ці комплексу манументальна-дэкаратыўных твораў) (далей</w:t>
      </w:r>
      <w:r>
        <w:t> </w:t>
      </w:r>
      <w:r w:rsidRPr="00795F60">
        <w:rPr>
          <w:lang w:val="ru-RU"/>
        </w:rPr>
        <w:t>– эскізны праект), праведзенага ў</w:t>
      </w:r>
      <w:r>
        <w:t> </w:t>
      </w:r>
      <w:r w:rsidRPr="00795F60">
        <w:rPr>
          <w:lang w:val="ru-RU"/>
        </w:rPr>
        <w:t>выпадках і</w:t>
      </w:r>
      <w:r>
        <w:t> </w:t>
      </w:r>
      <w:r w:rsidRPr="00795F60">
        <w:rPr>
          <w:lang w:val="ru-RU"/>
        </w:rPr>
        <w:t xml:space="preserve">парадку, прадугледжаных </w:t>
      </w:r>
      <w:proofErr w:type="gramStart"/>
      <w:r w:rsidRPr="00795F60">
        <w:rPr>
          <w:lang w:val="ru-RU"/>
        </w:rPr>
        <w:t>у</w:t>
      </w:r>
      <w:r>
        <w:t> </w:t>
      </w:r>
      <w:r w:rsidRPr="00795F60">
        <w:rPr>
          <w:lang w:val="ru-RU"/>
        </w:rPr>
        <w:t>главе</w:t>
      </w:r>
      <w:proofErr w:type="gramEnd"/>
      <w:r w:rsidRPr="00795F60">
        <w:rPr>
          <w:lang w:val="ru-RU"/>
        </w:rPr>
        <w:t xml:space="preserve"> 3 дадзенага Палажэння (далей</w:t>
      </w:r>
      <w:r>
        <w:t> </w:t>
      </w:r>
      <w:r w:rsidRPr="00795F60">
        <w:rPr>
          <w:lang w:val="ru-RU"/>
        </w:rPr>
        <w:t>– конкурс), а</w:t>
      </w:r>
      <w:r>
        <w:t> </w:t>
      </w:r>
      <w:r w:rsidRPr="00795F60">
        <w:rPr>
          <w:lang w:val="ru-RU"/>
        </w:rPr>
        <w:t>таксама сам эскізны праект;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узгадненне Нацыянальнай акадэміі навук Беларусі з</w:t>
      </w:r>
      <w:r>
        <w:t> </w:t>
      </w:r>
      <w:r w:rsidRPr="00795F60">
        <w:rPr>
          <w:lang w:val="ru-RU"/>
        </w:rPr>
        <w:t>вызначэннем адпаведнасці гістарычным фактам і</w:t>
      </w:r>
      <w:r>
        <w:t> </w:t>
      </w:r>
      <w:r w:rsidRPr="00795F60">
        <w:rPr>
          <w:lang w:val="ru-RU"/>
        </w:rPr>
        <w:t>ў асобных выпадках жывой істоце запланаванага да стварэння (рэканструкцыі) твора мастацтва;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узгадненне Упаўнаважанага па справах рэлігій і</w:t>
      </w:r>
      <w:r>
        <w:t> </w:t>
      </w:r>
      <w:r w:rsidRPr="00795F60">
        <w:rPr>
          <w:lang w:val="ru-RU"/>
        </w:rPr>
        <w:t>нацыянальнасцей (у</w:t>
      </w:r>
      <w:r>
        <w:t> </w:t>
      </w:r>
      <w:r w:rsidRPr="00795F60">
        <w:rPr>
          <w:lang w:val="ru-RU"/>
        </w:rPr>
        <w:t>выпадку стварэння (рэканструкцыі), устаноўкі (мантажу) манументальнай скульптуры, прысвечанай рэлігійнаму дзеячу, а</w:t>
      </w:r>
      <w:r>
        <w:t> </w:t>
      </w:r>
      <w:r w:rsidRPr="00795F60">
        <w:rPr>
          <w:lang w:val="ru-RU"/>
        </w:rPr>
        <w:t>таксама твораў манументальна-дэкаратыўнага мастацтва рэлігійнага характару);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узгадненне Міністэрства замежных спраў (у</w:t>
      </w:r>
      <w:r>
        <w:t> </w:t>
      </w:r>
      <w:r w:rsidRPr="00795F60">
        <w:rPr>
          <w:lang w:val="ru-RU"/>
        </w:rPr>
        <w:t>выпадку стварэння (рэканструкцыі), устаноўкі (мантажу) на</w:t>
      </w:r>
      <w:r>
        <w:t> </w:t>
      </w:r>
      <w:r w:rsidRPr="00795F60">
        <w:rPr>
          <w:lang w:val="ru-RU"/>
        </w:rPr>
        <w:t xml:space="preserve">тэрыторыі Рэспублікі Беларусь манументальнай скульптуры, </w:t>
      </w:r>
      <w:r w:rsidRPr="00795F60">
        <w:rPr>
          <w:lang w:val="ru-RU"/>
        </w:rPr>
        <w:lastRenderedPageBreak/>
        <w:t>прысвечанай важным гістарычным ці іншым падзеям, знамянальным датам або знакамітым дзеячам іншых краін).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10.</w:t>
      </w:r>
      <w:r>
        <w:t> </w:t>
      </w:r>
      <w:r w:rsidRPr="00795F60">
        <w:rPr>
          <w:lang w:val="ru-RU"/>
        </w:rPr>
        <w:t>Для атрымання ўзгадненняў Нацыянальнай акадэміі навук Беларусі, Упаўнаважанага па справах рэлігій і</w:t>
      </w:r>
      <w:r>
        <w:t> </w:t>
      </w:r>
      <w:r w:rsidRPr="00795F60">
        <w:rPr>
          <w:lang w:val="ru-RU"/>
        </w:rPr>
        <w:t>нацыянальнасцей, Міністэрства замежных спраў, прадугледжаных у</w:t>
      </w:r>
      <w:r>
        <w:t> </w:t>
      </w:r>
      <w:r w:rsidRPr="00795F60">
        <w:rPr>
          <w:lang w:val="ru-RU"/>
        </w:rPr>
        <w:t>абзацах чацвёртым–шостым пункта</w:t>
      </w:r>
      <w:r>
        <w:t> </w:t>
      </w:r>
      <w:r w:rsidRPr="00795F60">
        <w:rPr>
          <w:lang w:val="ru-RU"/>
        </w:rPr>
        <w:t>9 дадзенага Палажэння, абласныя, Мінскі гарадскі выканаўчыя камітэты, гарадскія і</w:t>
      </w:r>
      <w:r>
        <w:t> </w:t>
      </w:r>
      <w:r w:rsidRPr="00795F60">
        <w:rPr>
          <w:lang w:val="ru-RU"/>
        </w:rPr>
        <w:t>раённыя выканаўчыя камітэты накіроўваюць у</w:t>
      </w:r>
      <w:r>
        <w:t> </w:t>
      </w:r>
      <w:r w:rsidRPr="00795F60">
        <w:rPr>
          <w:lang w:val="ru-RU"/>
        </w:rPr>
        <w:t>названыя арганізацыі пісьмо з</w:t>
      </w:r>
      <w:r>
        <w:t> </w:t>
      </w:r>
      <w:r w:rsidRPr="00795F60">
        <w:rPr>
          <w:lang w:val="ru-RU"/>
        </w:rPr>
        <w:t>абгрунтаваннем гістарычнай і</w:t>
      </w:r>
      <w:r>
        <w:t> </w:t>
      </w:r>
      <w:r w:rsidRPr="00795F60">
        <w:rPr>
          <w:lang w:val="ru-RU"/>
        </w:rPr>
        <w:t>ідэалагічнай неабходнасці стварэння (рэканструкцыі) твора мастацтва, са звесткамі аб</w:t>
      </w:r>
      <w:r>
        <w:t> </w:t>
      </w:r>
      <w:r w:rsidRPr="00795F60">
        <w:rPr>
          <w:lang w:val="ru-RU"/>
        </w:rPr>
        <w:t>выніках конкурсу, а</w:t>
      </w:r>
      <w:r>
        <w:t> </w:t>
      </w:r>
      <w:r w:rsidRPr="00795F60">
        <w:rPr>
          <w:lang w:val="ru-RU"/>
        </w:rPr>
        <w:t>таксама сам эскізны праект з</w:t>
      </w:r>
      <w:r>
        <w:t> </w:t>
      </w:r>
      <w:r w:rsidRPr="00795F60">
        <w:rPr>
          <w:lang w:val="ru-RU"/>
        </w:rPr>
        <w:t>указаннем месцаў, дзе плануецца ўстаноўка (мантаж) твора мастацтва.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11.</w:t>
      </w:r>
      <w:r>
        <w:t> </w:t>
      </w:r>
      <w:r w:rsidRPr="00795F60">
        <w:rPr>
          <w:lang w:val="ru-RU"/>
        </w:rPr>
        <w:t>Заключэнне Міністэрства культуры выдаецца не</w:t>
      </w:r>
      <w:r>
        <w:t> </w:t>
      </w:r>
      <w:r w:rsidRPr="00795F60">
        <w:rPr>
          <w:lang w:val="ru-RU"/>
        </w:rPr>
        <w:t>пазней за</w:t>
      </w:r>
      <w:r>
        <w:t> </w:t>
      </w:r>
      <w:r w:rsidRPr="00795F60">
        <w:rPr>
          <w:lang w:val="ru-RU"/>
        </w:rPr>
        <w:t>пятнаццаць працоўных дзён з</w:t>
      </w:r>
      <w:r>
        <w:t> </w:t>
      </w:r>
      <w:r w:rsidRPr="00795F60">
        <w:rPr>
          <w:lang w:val="ru-RU"/>
        </w:rPr>
        <w:t>дня атрымання дакументаў, прадугледжаных у</w:t>
      </w:r>
      <w:r>
        <w:t> </w:t>
      </w:r>
      <w:r w:rsidRPr="00795F60">
        <w:rPr>
          <w:lang w:val="ru-RU"/>
        </w:rPr>
        <w:t>пункце 9 дадзенага Палажэння.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Нацыянальнай акадэміяй навук Беларусі, Упаўнаважаным па справах рэлігій і</w:t>
      </w:r>
      <w:r>
        <w:t> </w:t>
      </w:r>
      <w:r w:rsidRPr="00795F60">
        <w:rPr>
          <w:lang w:val="ru-RU"/>
        </w:rPr>
        <w:t>нацыянальнасцей, Міністэрствам замежных спраў узгадняецца (не</w:t>
      </w:r>
      <w:r>
        <w:t> </w:t>
      </w:r>
      <w:r w:rsidRPr="00795F60">
        <w:rPr>
          <w:lang w:val="ru-RU"/>
        </w:rPr>
        <w:t>ўзгадняецца) стварэнне (рэканструкцыя) твора мастацтва не</w:t>
      </w:r>
      <w:r>
        <w:t> </w:t>
      </w:r>
      <w:r w:rsidRPr="00795F60">
        <w:rPr>
          <w:lang w:val="ru-RU"/>
        </w:rPr>
        <w:t>пазней за</w:t>
      </w:r>
      <w:r>
        <w:t> </w:t>
      </w:r>
      <w:r w:rsidRPr="00795F60">
        <w:rPr>
          <w:lang w:val="ru-RU"/>
        </w:rPr>
        <w:t>пятнаццаць працоўных дзён з</w:t>
      </w:r>
      <w:r>
        <w:t> </w:t>
      </w:r>
      <w:r w:rsidRPr="00795F60">
        <w:rPr>
          <w:lang w:val="ru-RU"/>
        </w:rPr>
        <w:t>дня атрымання дакументаў, прадугледжаных у</w:t>
      </w:r>
      <w:r>
        <w:t> </w:t>
      </w:r>
      <w:r w:rsidRPr="00795F60">
        <w:rPr>
          <w:lang w:val="ru-RU"/>
        </w:rPr>
        <w:t>пункце 10 дадзенага Палажэння.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 xml:space="preserve">Пры неабходнасці атрымання дадатковай інфармацыі ад зацікаўленых дзяржаўных органаў, іншых арганізацый тэрмін разгляду пісем, прадугледжаных </w:t>
      </w:r>
      <w:proofErr w:type="gramStart"/>
      <w:r w:rsidRPr="00795F60">
        <w:rPr>
          <w:lang w:val="ru-RU"/>
        </w:rPr>
        <w:t>у</w:t>
      </w:r>
      <w:r>
        <w:t> </w:t>
      </w:r>
      <w:r w:rsidRPr="00795F60">
        <w:rPr>
          <w:lang w:val="ru-RU"/>
        </w:rPr>
        <w:t>абзацы</w:t>
      </w:r>
      <w:proofErr w:type="gramEnd"/>
      <w:r w:rsidRPr="00795F60">
        <w:rPr>
          <w:lang w:val="ru-RU"/>
        </w:rPr>
        <w:t xml:space="preserve"> першым пункта</w:t>
      </w:r>
      <w:r>
        <w:t> </w:t>
      </w:r>
      <w:r w:rsidRPr="00795F60">
        <w:rPr>
          <w:lang w:val="ru-RU"/>
        </w:rPr>
        <w:t>9 і</w:t>
      </w:r>
      <w:r>
        <w:t> </w:t>
      </w:r>
      <w:r w:rsidRPr="00795F60">
        <w:rPr>
          <w:lang w:val="ru-RU"/>
        </w:rPr>
        <w:t>пункце 10 дадзенага Палажэння, можа быць падоўжаны на</w:t>
      </w:r>
      <w:r>
        <w:t> </w:t>
      </w:r>
      <w:r w:rsidRPr="00795F60">
        <w:rPr>
          <w:lang w:val="ru-RU"/>
        </w:rPr>
        <w:t>пятнаццаць працоўных дзён.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12.</w:t>
      </w:r>
      <w:r>
        <w:t> </w:t>
      </w:r>
      <w:r w:rsidRPr="00795F60">
        <w:rPr>
          <w:lang w:val="ru-RU"/>
        </w:rPr>
        <w:t>Пры вызначэнні мэтазгоднасці (немэтазгоднасці) стварэння (рэканструкцыі) твора мастацтва ў</w:t>
      </w:r>
      <w:r>
        <w:t> </w:t>
      </w:r>
      <w:r w:rsidRPr="00795F60">
        <w:rPr>
          <w:lang w:val="ru-RU"/>
        </w:rPr>
        <w:t>выпадках, прадугледжаных у</w:t>
      </w:r>
      <w:r>
        <w:t> </w:t>
      </w:r>
      <w:r w:rsidRPr="00795F60">
        <w:rPr>
          <w:lang w:val="ru-RU"/>
        </w:rPr>
        <w:t>частцы другой пункта</w:t>
      </w:r>
      <w:r>
        <w:t> </w:t>
      </w:r>
      <w:r w:rsidRPr="00795F60">
        <w:rPr>
          <w:lang w:val="ru-RU"/>
        </w:rPr>
        <w:t>8 дадзенага Палажэння, магчымасці ўзгаднення стварэння (рэканструкцыі) твора мастацтва ў</w:t>
      </w:r>
      <w:r>
        <w:t> </w:t>
      </w:r>
      <w:r w:rsidRPr="00795F60">
        <w:rPr>
          <w:lang w:val="ru-RU"/>
        </w:rPr>
        <w:t xml:space="preserve">выпадках, прадугледжаных </w:t>
      </w:r>
      <w:proofErr w:type="gramStart"/>
      <w:r w:rsidRPr="00795F60">
        <w:rPr>
          <w:lang w:val="ru-RU"/>
        </w:rPr>
        <w:t>у</w:t>
      </w:r>
      <w:r>
        <w:t> </w:t>
      </w:r>
      <w:r w:rsidRPr="00795F60">
        <w:rPr>
          <w:lang w:val="ru-RU"/>
        </w:rPr>
        <w:t>абзацах</w:t>
      </w:r>
      <w:proofErr w:type="gramEnd"/>
      <w:r w:rsidRPr="00795F60">
        <w:rPr>
          <w:lang w:val="ru-RU"/>
        </w:rPr>
        <w:t xml:space="preserve"> чацвёртым–шостым пункта</w:t>
      </w:r>
      <w:r>
        <w:t> </w:t>
      </w:r>
      <w:r w:rsidRPr="00795F60">
        <w:rPr>
          <w:lang w:val="ru-RU"/>
        </w:rPr>
        <w:t>9 дадзенага Палажэння, улічваюцца: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значэнне для</w:t>
      </w:r>
      <w:r>
        <w:t> </w:t>
      </w:r>
      <w:r w:rsidRPr="00795F60">
        <w:rPr>
          <w:lang w:val="ru-RU"/>
        </w:rPr>
        <w:t>Рэспублікі Беларусь асобы (падзеі, даты, у</w:t>
      </w:r>
      <w:r>
        <w:t> </w:t>
      </w:r>
      <w:r w:rsidRPr="00795F60">
        <w:rPr>
          <w:lang w:val="ru-RU"/>
        </w:rPr>
        <w:t>асобных выпадках жывой істоты), у</w:t>
      </w:r>
      <w:r>
        <w:t> </w:t>
      </w:r>
      <w:r w:rsidRPr="00795F60">
        <w:rPr>
          <w:lang w:val="ru-RU"/>
        </w:rPr>
        <w:t>гонар якой плануецца стварыць твор мастацтва;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колькасць існуючых твораў мастацтва, у</w:t>
      </w:r>
      <w:r>
        <w:t> </w:t>
      </w:r>
      <w:r w:rsidRPr="00795F60">
        <w:rPr>
          <w:lang w:val="ru-RU"/>
        </w:rPr>
        <w:t>якіх увекавечана памяць аб</w:t>
      </w:r>
      <w:r>
        <w:t> </w:t>
      </w:r>
      <w:r w:rsidRPr="00795F60">
        <w:rPr>
          <w:lang w:val="ru-RU"/>
        </w:rPr>
        <w:t>знакамітым дзеячы (падзеі, даце, у</w:t>
      </w:r>
      <w:r>
        <w:t> </w:t>
      </w:r>
      <w:r w:rsidRPr="00795F60">
        <w:rPr>
          <w:lang w:val="ru-RU"/>
        </w:rPr>
        <w:t>асобных выпадках жывой істоце);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магчымасці і</w:t>
      </w:r>
      <w:r>
        <w:t> </w:t>
      </w:r>
      <w:r w:rsidRPr="00795F60">
        <w:rPr>
          <w:lang w:val="ru-RU"/>
        </w:rPr>
        <w:t>запланаваныя крыніцы фінансавання для</w:t>
      </w:r>
      <w:r>
        <w:t> </w:t>
      </w:r>
      <w:r w:rsidRPr="00795F60">
        <w:rPr>
          <w:lang w:val="ru-RU"/>
        </w:rPr>
        <w:t>стварэння (рэканструкцыі) твора мастацтва;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іншыя абставіны ідэалагічнага, сацыяльнага, навуковага і</w:t>
      </w:r>
      <w:r>
        <w:t> </w:t>
      </w:r>
      <w:r w:rsidRPr="00795F60">
        <w:rPr>
          <w:lang w:val="ru-RU"/>
        </w:rPr>
        <w:t>(або) эканамічнага характару, якія могуць мець істотнае значэнне пры прыняцці рашэння аб</w:t>
      </w:r>
      <w:r>
        <w:t> </w:t>
      </w:r>
      <w:r w:rsidRPr="00795F60">
        <w:rPr>
          <w:lang w:val="ru-RU"/>
        </w:rPr>
        <w:t>стварэнні (рэканструкцыі) твора мастацтва або паўплываць на</w:t>
      </w:r>
      <w:r>
        <w:t> </w:t>
      </w:r>
      <w:r w:rsidRPr="00795F60">
        <w:rPr>
          <w:lang w:val="ru-RU"/>
        </w:rPr>
        <w:t>ўспрыманне гэтага твора грамадствам.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13.</w:t>
      </w:r>
      <w:r>
        <w:t> </w:t>
      </w:r>
      <w:r w:rsidRPr="00795F60">
        <w:rPr>
          <w:lang w:val="ru-RU"/>
        </w:rPr>
        <w:t>Для атрымання згоды Прэзідэнта Рэспублікі Беларусь на</w:t>
      </w:r>
      <w:r>
        <w:t> </w:t>
      </w:r>
      <w:r w:rsidRPr="00795F60">
        <w:rPr>
          <w:lang w:val="ru-RU"/>
        </w:rPr>
        <w:t>стварэнне, устаноўку (мантаж) твораў манументальнай скульптуры, вызначаных у</w:t>
      </w:r>
      <w:r>
        <w:t> </w:t>
      </w:r>
      <w:r w:rsidRPr="00795F60">
        <w:rPr>
          <w:lang w:val="ru-RU"/>
        </w:rPr>
        <w:t>падпункце 5.1 пункта</w:t>
      </w:r>
      <w:r>
        <w:t> </w:t>
      </w:r>
      <w:r w:rsidRPr="00795F60">
        <w:rPr>
          <w:lang w:val="ru-RU"/>
        </w:rPr>
        <w:t>5 і</w:t>
      </w:r>
      <w:r>
        <w:t> </w:t>
      </w:r>
      <w:r w:rsidRPr="00795F60">
        <w:rPr>
          <w:lang w:val="ru-RU"/>
        </w:rPr>
        <w:t>частцы другой пункта</w:t>
      </w:r>
      <w:r>
        <w:t> </w:t>
      </w:r>
      <w:r w:rsidRPr="00795F60">
        <w:rPr>
          <w:lang w:val="ru-RU"/>
        </w:rPr>
        <w:t>6 дадзенага Палажэння, абласныя і</w:t>
      </w:r>
      <w:r>
        <w:t> </w:t>
      </w:r>
      <w:r w:rsidRPr="00795F60">
        <w:rPr>
          <w:lang w:val="ru-RU"/>
        </w:rPr>
        <w:t>Мінскі гарадскі выканаўчыя камітэты, а</w:t>
      </w:r>
      <w:r>
        <w:t> </w:t>
      </w:r>
      <w:r w:rsidRPr="00795F60">
        <w:rPr>
          <w:lang w:val="ru-RU"/>
        </w:rPr>
        <w:t>на стварэнне твораў, вызначаных у</w:t>
      </w:r>
      <w:r>
        <w:t> </w:t>
      </w:r>
      <w:r w:rsidRPr="00795F60">
        <w:rPr>
          <w:lang w:val="ru-RU"/>
        </w:rPr>
        <w:t>частцы другой пункта</w:t>
      </w:r>
      <w:r>
        <w:t> </w:t>
      </w:r>
      <w:r w:rsidRPr="00795F60">
        <w:rPr>
          <w:lang w:val="ru-RU"/>
        </w:rPr>
        <w:t>7 дадзенага Палажэння,</w:t>
      </w:r>
      <w:r>
        <w:t> </w:t>
      </w:r>
      <w:r w:rsidRPr="00795F60">
        <w:rPr>
          <w:lang w:val="ru-RU"/>
        </w:rPr>
        <w:t>– Міністэрства культуры прадстаўляюць на</w:t>
      </w:r>
      <w:r>
        <w:t> </w:t>
      </w:r>
      <w:r w:rsidRPr="00795F60">
        <w:rPr>
          <w:lang w:val="ru-RU"/>
        </w:rPr>
        <w:t>разгляд Прэзідэнта Рэспублікі Беларусь пісьмо з</w:t>
      </w:r>
      <w:r>
        <w:t> </w:t>
      </w:r>
      <w:r w:rsidRPr="00795F60">
        <w:rPr>
          <w:lang w:val="ru-RU"/>
        </w:rPr>
        <w:t>абгрунтаваннем гістарычнай і</w:t>
      </w:r>
      <w:r>
        <w:t> </w:t>
      </w:r>
      <w:r w:rsidRPr="00795F60">
        <w:rPr>
          <w:lang w:val="ru-RU"/>
        </w:rPr>
        <w:t>ідэалагічнай неабходнасці стварэння манументальнай скульптуры, вызначэннем крыніц і</w:t>
      </w:r>
      <w:r>
        <w:t> </w:t>
      </w:r>
      <w:r w:rsidRPr="00795F60">
        <w:rPr>
          <w:lang w:val="ru-RU"/>
        </w:rPr>
        <w:t>запланаванага памеру фінансавання работ. Да пісьма дадаюцца дакументы, прадугледжаныя ў</w:t>
      </w:r>
      <w:r>
        <w:t> </w:t>
      </w:r>
      <w:r w:rsidRPr="00795F60">
        <w:rPr>
          <w:lang w:val="ru-RU"/>
        </w:rPr>
        <w:t>абзацах другім–шостым пункта</w:t>
      </w:r>
      <w:r>
        <w:t> </w:t>
      </w:r>
      <w:r w:rsidRPr="00795F60">
        <w:rPr>
          <w:lang w:val="ru-RU"/>
        </w:rPr>
        <w:t>9 дадзенага Палажэння. Абласныя і</w:t>
      </w:r>
      <w:r>
        <w:t> </w:t>
      </w:r>
      <w:r w:rsidRPr="00795F60">
        <w:rPr>
          <w:lang w:val="ru-RU"/>
        </w:rPr>
        <w:t>Мінскі гарадскі выканаўчыя камітэты таксама прадстаўляюць станоўчае заключэнне Міністэрства культуры.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lastRenderedPageBreak/>
        <w:t>Для атрымання заключэння Адміністрацыі Прэзідэнта Рэспублікі Беларусь аб</w:t>
      </w:r>
      <w:r>
        <w:t> </w:t>
      </w:r>
      <w:r w:rsidRPr="00795F60">
        <w:rPr>
          <w:lang w:val="ru-RU"/>
        </w:rPr>
        <w:t>стварэнні, устаноўцы (мантажы) твораў манументальнай скульптуры, вызначаных у</w:t>
      </w:r>
      <w:r>
        <w:t> </w:t>
      </w:r>
      <w:r w:rsidRPr="00795F60">
        <w:rPr>
          <w:lang w:val="ru-RU"/>
        </w:rPr>
        <w:t>падпункце 5.2 пункта</w:t>
      </w:r>
      <w:r>
        <w:t> </w:t>
      </w:r>
      <w:r w:rsidRPr="00795F60">
        <w:rPr>
          <w:lang w:val="ru-RU"/>
        </w:rPr>
        <w:t>5 дадзенага Палажэння, абласныя і</w:t>
      </w:r>
      <w:r>
        <w:t> </w:t>
      </w:r>
      <w:r w:rsidRPr="00795F60">
        <w:rPr>
          <w:lang w:val="ru-RU"/>
        </w:rPr>
        <w:t>Мінскі гарадскі выканаўчыя камітэты накіроўваюць у</w:t>
      </w:r>
      <w:r>
        <w:t> </w:t>
      </w:r>
      <w:r w:rsidRPr="00795F60">
        <w:rPr>
          <w:lang w:val="ru-RU"/>
        </w:rPr>
        <w:t>Адміністрацыю Прэзідэнта Рэспублікі Беларусь пісьмо з</w:t>
      </w:r>
      <w:r>
        <w:t> </w:t>
      </w:r>
      <w:r w:rsidRPr="00795F60">
        <w:rPr>
          <w:lang w:val="ru-RU"/>
        </w:rPr>
        <w:t>інфармацыяй аб</w:t>
      </w:r>
      <w:r>
        <w:t> </w:t>
      </w:r>
      <w:r w:rsidRPr="00795F60">
        <w:rPr>
          <w:lang w:val="ru-RU"/>
        </w:rPr>
        <w:t>запланаваным да стварэння, мантажу (устаноўкі) творы мастацтва з</w:t>
      </w:r>
      <w:r>
        <w:t> </w:t>
      </w:r>
      <w:r w:rsidRPr="00795F60">
        <w:rPr>
          <w:lang w:val="ru-RU"/>
        </w:rPr>
        <w:t>абгрунтаваннем гістарычнай і</w:t>
      </w:r>
      <w:r>
        <w:t> </w:t>
      </w:r>
      <w:r w:rsidRPr="00795F60">
        <w:rPr>
          <w:lang w:val="ru-RU"/>
        </w:rPr>
        <w:t>ідэалагічнай неабходнасці стварэння. Да пісьма дадаюцца дакументы, прадугледжаныя ў</w:t>
      </w:r>
      <w:r>
        <w:t> </w:t>
      </w:r>
      <w:r w:rsidRPr="00795F60">
        <w:rPr>
          <w:lang w:val="ru-RU"/>
        </w:rPr>
        <w:t>абзацах другім–шостым пункта</w:t>
      </w:r>
      <w:r>
        <w:t> </w:t>
      </w:r>
      <w:r w:rsidRPr="00795F60">
        <w:rPr>
          <w:lang w:val="ru-RU"/>
        </w:rPr>
        <w:t>9 дадзенага Палажэння, а</w:t>
      </w:r>
      <w:r>
        <w:t> </w:t>
      </w:r>
      <w:r w:rsidRPr="00795F60">
        <w:rPr>
          <w:lang w:val="ru-RU"/>
        </w:rPr>
        <w:t>таксама станоўчае заключэнне Міністэрства культуры.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14.</w:t>
      </w:r>
      <w:r>
        <w:t> </w:t>
      </w:r>
      <w:r w:rsidRPr="00795F60">
        <w:rPr>
          <w:lang w:val="ru-RU"/>
        </w:rPr>
        <w:t>Для ўзгаднення рашэння аб</w:t>
      </w:r>
      <w:r>
        <w:t> </w:t>
      </w:r>
      <w:r w:rsidRPr="00795F60">
        <w:rPr>
          <w:lang w:val="ru-RU"/>
        </w:rPr>
        <w:t>стварэнні, устаноўцы (мантажы) і</w:t>
      </w:r>
      <w:r>
        <w:t> </w:t>
      </w:r>
      <w:r w:rsidRPr="00795F60">
        <w:rPr>
          <w:lang w:val="ru-RU"/>
        </w:rPr>
        <w:t>рэканструкцыі (рэстаўрацыі) твораў мастацтва, вызначаных у</w:t>
      </w:r>
      <w:r>
        <w:t> </w:t>
      </w:r>
      <w:r w:rsidRPr="00795F60">
        <w:rPr>
          <w:lang w:val="ru-RU"/>
        </w:rPr>
        <w:t>падпункце 5.3 пункта</w:t>
      </w:r>
      <w:r>
        <w:t> </w:t>
      </w:r>
      <w:r w:rsidRPr="00795F60">
        <w:rPr>
          <w:lang w:val="ru-RU"/>
        </w:rPr>
        <w:t>5 дадзенага Палажэння, Мінскаму гарадскому выканаўчаму камітэту, гарадскім і</w:t>
      </w:r>
      <w:r>
        <w:t> </w:t>
      </w:r>
      <w:r w:rsidRPr="00795F60">
        <w:rPr>
          <w:lang w:val="ru-RU"/>
        </w:rPr>
        <w:t>раённым выканаўчым камітэтам неабходна атрымаць узгадненне Нацыянальнай акадэміі навук Беларусі з</w:t>
      </w:r>
      <w:r>
        <w:t> </w:t>
      </w:r>
      <w:r w:rsidRPr="00795F60">
        <w:rPr>
          <w:lang w:val="ru-RU"/>
        </w:rPr>
        <w:t>вызначэннем адпаведнасці твораў мастацтва гістарычным фактам, у</w:t>
      </w:r>
      <w:r>
        <w:t> </w:t>
      </w:r>
      <w:r w:rsidRPr="00795F60">
        <w:rPr>
          <w:lang w:val="ru-RU"/>
        </w:rPr>
        <w:t>тым ліку твораў, прысвечаных жывым істотам, і</w:t>
      </w:r>
      <w:r>
        <w:t> </w:t>
      </w:r>
      <w:r w:rsidRPr="00795F60">
        <w:rPr>
          <w:lang w:val="ru-RU"/>
        </w:rPr>
        <w:t>ўзгадненне Упаўнаважанага па справах рэлігій і нацыянальнасцей па творах манументальна-дэкаратыўнага мастацтва рэлігійнага характару, а</w:t>
      </w:r>
      <w:r>
        <w:t> </w:t>
      </w:r>
      <w:r w:rsidRPr="00795F60">
        <w:rPr>
          <w:lang w:val="ru-RU"/>
        </w:rPr>
        <w:t>таксама станоўчае заключэнне Міністэрства культуры.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Для ўзгаднення абласнымі выканаўчымі камітэтамі рашэння аб</w:t>
      </w:r>
      <w:r>
        <w:t> </w:t>
      </w:r>
      <w:r w:rsidRPr="00795F60">
        <w:rPr>
          <w:lang w:val="ru-RU"/>
        </w:rPr>
        <w:t>стварэнні, устаноўцы (мантажы) і</w:t>
      </w:r>
      <w:r>
        <w:t> </w:t>
      </w:r>
      <w:r w:rsidRPr="00795F60">
        <w:rPr>
          <w:lang w:val="ru-RU"/>
        </w:rPr>
        <w:t>рэканструкцыі (рэстаўрацыі) твораў мастацтва, вызначаных у</w:t>
      </w:r>
      <w:r>
        <w:t> </w:t>
      </w:r>
      <w:r w:rsidRPr="00795F60">
        <w:rPr>
          <w:lang w:val="ru-RU"/>
        </w:rPr>
        <w:t>падпункце 5.3 пункта</w:t>
      </w:r>
      <w:r>
        <w:t> </w:t>
      </w:r>
      <w:r w:rsidRPr="00795F60">
        <w:rPr>
          <w:lang w:val="ru-RU"/>
        </w:rPr>
        <w:t>5 дадзенага Палажэння, гарадскія і</w:t>
      </w:r>
      <w:r>
        <w:t> </w:t>
      </w:r>
      <w:r w:rsidRPr="00795F60">
        <w:rPr>
          <w:lang w:val="ru-RU"/>
        </w:rPr>
        <w:t>раённыя выканаўчыя камітэты накіроўваюць у</w:t>
      </w:r>
      <w:r>
        <w:t> </w:t>
      </w:r>
      <w:r w:rsidRPr="00795F60">
        <w:rPr>
          <w:lang w:val="ru-RU"/>
        </w:rPr>
        <w:t>абласныя выканаўчыя камітэты пісьмо з</w:t>
      </w:r>
      <w:r>
        <w:t> </w:t>
      </w:r>
      <w:r w:rsidRPr="00795F60">
        <w:rPr>
          <w:lang w:val="ru-RU"/>
        </w:rPr>
        <w:t>абгрунтаваннем гістарычнай і</w:t>
      </w:r>
      <w:r>
        <w:t> </w:t>
      </w:r>
      <w:r w:rsidRPr="00795F60">
        <w:rPr>
          <w:lang w:val="ru-RU"/>
        </w:rPr>
        <w:t>ідэалагічнай неабходнасці стварэння твора мастацтва, вызначэннем крыніц і запланаванага памеру фінансавання работ і</w:t>
      </w:r>
      <w:r>
        <w:t> </w:t>
      </w:r>
      <w:r w:rsidRPr="00795F60">
        <w:rPr>
          <w:lang w:val="ru-RU"/>
        </w:rPr>
        <w:t>дакументы, прадугледжаныя ў</w:t>
      </w:r>
      <w:r>
        <w:t> </w:t>
      </w:r>
      <w:r w:rsidRPr="00795F60">
        <w:rPr>
          <w:lang w:val="ru-RU"/>
        </w:rPr>
        <w:t>абзацах другім–шостым пункта</w:t>
      </w:r>
      <w:r>
        <w:t> </w:t>
      </w:r>
      <w:r w:rsidRPr="00795F60">
        <w:rPr>
          <w:lang w:val="ru-RU"/>
        </w:rPr>
        <w:t>9 дадзенага Палажэння, а</w:t>
      </w:r>
      <w:r>
        <w:t> </w:t>
      </w:r>
      <w:r w:rsidRPr="00795F60">
        <w:rPr>
          <w:lang w:val="ru-RU"/>
        </w:rPr>
        <w:t>таксама станоўчае заключэнне Міністэрства культуры.</w:t>
      </w:r>
    </w:p>
    <w:p w:rsidR="00BF1B54" w:rsidRPr="00795F60" w:rsidRDefault="00795F60">
      <w:pPr>
        <w:spacing w:before="240" w:after="240"/>
        <w:jc w:val="center"/>
        <w:rPr>
          <w:lang w:val="ru-RU"/>
        </w:rPr>
      </w:pPr>
      <w:r w:rsidRPr="00795F60">
        <w:rPr>
          <w:b/>
          <w:bCs/>
          <w:caps/>
          <w:lang w:val="ru-RU"/>
        </w:rPr>
        <w:t>ГЛАВА 3</w:t>
      </w:r>
      <w:r w:rsidRPr="00795F60">
        <w:rPr>
          <w:lang w:val="ru-RU"/>
        </w:rPr>
        <w:br/>
      </w:r>
      <w:r w:rsidRPr="00795F60">
        <w:rPr>
          <w:b/>
          <w:bCs/>
          <w:caps/>
          <w:lang w:val="ru-RU"/>
        </w:rPr>
        <w:t>РАСПРАЦОЎКА, АДБОР І РАЗГЛЯД ЭСКІЗНЫХ ПРАЕКТАЎ ДЛЯ СТВАРЭННЯ (РЭКАНСТРУКЦЫІ) ТВОРАЎ МАСТАЦТВА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15.</w:t>
      </w:r>
      <w:r>
        <w:t> </w:t>
      </w:r>
      <w:r w:rsidRPr="00795F60">
        <w:rPr>
          <w:lang w:val="ru-RU"/>
        </w:rPr>
        <w:t>Для стварэння (рэканструкцыі, за</w:t>
      </w:r>
      <w:r>
        <w:t> </w:t>
      </w:r>
      <w:r w:rsidRPr="00795F60">
        <w:rPr>
          <w:lang w:val="ru-RU"/>
        </w:rPr>
        <w:t>выключэннем рэстаўрацыі) твора мастацтва распрацоўваецца эскізны праект у</w:t>
      </w:r>
      <w:r>
        <w:t> </w:t>
      </w:r>
      <w:r w:rsidRPr="00795F60">
        <w:rPr>
          <w:lang w:val="ru-RU"/>
        </w:rPr>
        <w:t>мэтах вызначэння вобразна-мастацкай задумы, архітэктурна-прасторавай кампазіцыі, канструкцыйнага рашэння, прыкладнага кошту твора мастацтва, які павінен уключаць фізічныя параметры і</w:t>
      </w:r>
      <w:r>
        <w:t> </w:t>
      </w:r>
      <w:r w:rsidRPr="00795F60">
        <w:rPr>
          <w:lang w:val="ru-RU"/>
        </w:rPr>
        <w:t>параметры яго прасторавага размяшчэння.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16.</w:t>
      </w:r>
      <w:r>
        <w:t> </w:t>
      </w:r>
      <w:r w:rsidRPr="00795F60">
        <w:rPr>
          <w:lang w:val="ru-RU"/>
        </w:rPr>
        <w:t>Пры фінансаванні стварэння (рэканструкцыі, за</w:t>
      </w:r>
      <w:r>
        <w:t> </w:t>
      </w:r>
      <w:r w:rsidRPr="00795F60">
        <w:rPr>
          <w:lang w:val="ru-RU"/>
        </w:rPr>
        <w:t>выключэннем рэстаўрацыі) твора мастацтва за</w:t>
      </w:r>
      <w:r>
        <w:t> </w:t>
      </w:r>
      <w:r w:rsidRPr="00795F60">
        <w:rPr>
          <w:lang w:val="ru-RU"/>
        </w:rPr>
        <w:t>кошт або з</w:t>
      </w:r>
      <w:r>
        <w:t> </w:t>
      </w:r>
      <w:r w:rsidRPr="00795F60">
        <w:rPr>
          <w:lang w:val="ru-RU"/>
        </w:rPr>
        <w:t>прыцягненнем бюджэтных сродкаў абласныя і</w:t>
      </w:r>
      <w:r>
        <w:t> </w:t>
      </w:r>
      <w:r w:rsidRPr="00795F60">
        <w:rPr>
          <w:lang w:val="ru-RU"/>
        </w:rPr>
        <w:t>Мінскі гарадскі выканаўчыя камітэты, гарадскія і</w:t>
      </w:r>
      <w:r>
        <w:t> </w:t>
      </w:r>
      <w:r w:rsidRPr="00795F60">
        <w:rPr>
          <w:lang w:val="ru-RU"/>
        </w:rPr>
        <w:t>раённыя выканаўчыя камітэты арганізуюць конкурс. Пры стварэнні за</w:t>
      </w:r>
      <w:r>
        <w:t> </w:t>
      </w:r>
      <w:r w:rsidRPr="00795F60">
        <w:rPr>
          <w:lang w:val="ru-RU"/>
        </w:rPr>
        <w:t>кошт сродкаў рэспубліканскага бюджэту твора мастацтва, вызначанага ў</w:t>
      </w:r>
      <w:r>
        <w:t> </w:t>
      </w:r>
      <w:r w:rsidRPr="00795F60">
        <w:rPr>
          <w:lang w:val="ru-RU"/>
        </w:rPr>
        <w:t>пункце 7 дадзенага Палажэння, конкурс арганізуе Міністэрства культуры.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Пры фінансаванні стварэння (рэканструкцыі) надмагільнага манумента за</w:t>
      </w:r>
      <w:r>
        <w:t> </w:t>
      </w:r>
      <w:r w:rsidRPr="00795F60">
        <w:rPr>
          <w:lang w:val="ru-RU"/>
        </w:rPr>
        <w:t>кошт або з</w:t>
      </w:r>
      <w:r>
        <w:t> </w:t>
      </w:r>
      <w:r w:rsidRPr="00795F60">
        <w:rPr>
          <w:lang w:val="ru-RU"/>
        </w:rPr>
        <w:t>прыцягненнем бюджэтных сродкаў і</w:t>
      </w:r>
      <w:r>
        <w:t> </w:t>
      </w:r>
      <w:r w:rsidRPr="00795F60">
        <w:rPr>
          <w:lang w:val="ru-RU"/>
        </w:rPr>
        <w:t>ў выпадку наяўнасці прапановы родных і (або) спадчыннікаў нябожчыка па рэалізацыі аўтарскага эскізнага праекта надмагільнага манумента неабходнасць правядзення конкурсу вызначаецца абласным або Мінскім гарадскім выканаўчым камітэтам.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Пры фінансаванні стварэння (рэканструкцыі) твора мастацтва, які плануецца ўстанавіць (зманціраваць), рэканструяваць на</w:t>
      </w:r>
      <w:r>
        <w:t> </w:t>
      </w:r>
      <w:r w:rsidRPr="00795F60">
        <w:rPr>
          <w:lang w:val="ru-RU"/>
        </w:rPr>
        <w:t>тэрыторыі адпаведнай адміністрацыйна-тэрытарыяльнай адзінкі за</w:t>
      </w:r>
      <w:r>
        <w:t> </w:t>
      </w:r>
      <w:r w:rsidRPr="00795F60">
        <w:rPr>
          <w:lang w:val="ru-RU"/>
        </w:rPr>
        <w:t xml:space="preserve">кошт уласных сродкаў юрыдычнай і (або) фізічнай асоб, неабходнасць правядзення </w:t>
      </w:r>
      <w:r w:rsidRPr="00795F60">
        <w:rPr>
          <w:lang w:val="ru-RU"/>
        </w:rPr>
        <w:lastRenderedPageBreak/>
        <w:t>конкурсу вызначаецца абласнымі, Мінскім гарадскім выканаўчымі камітэтамі, гарадскімі і</w:t>
      </w:r>
      <w:r>
        <w:t> </w:t>
      </w:r>
      <w:r w:rsidRPr="00795F60">
        <w:rPr>
          <w:lang w:val="ru-RU"/>
        </w:rPr>
        <w:t>раённымі выканаўчымі камітэтамі сумесна з</w:t>
      </w:r>
      <w:r>
        <w:t> </w:t>
      </w:r>
      <w:r w:rsidRPr="00795F60">
        <w:rPr>
          <w:lang w:val="ru-RU"/>
        </w:rPr>
        <w:t>юрыдычнай і (або) фізічнай асобамі. Пры гэтым арганізатарамі конкурсу з’яўляюцца Мінскі гарадскі выканаўчы камітэт, адпаведныя гарадскія і</w:t>
      </w:r>
      <w:r>
        <w:t> </w:t>
      </w:r>
      <w:r w:rsidRPr="00795F60">
        <w:rPr>
          <w:lang w:val="ru-RU"/>
        </w:rPr>
        <w:t>раённыя выканаўчыя камітэты.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17.</w:t>
      </w:r>
      <w:r>
        <w:t> </w:t>
      </w:r>
      <w:r w:rsidRPr="00795F60">
        <w:rPr>
          <w:lang w:val="ru-RU"/>
        </w:rPr>
        <w:t>Конкурс праводзіцца ў</w:t>
      </w:r>
      <w:r>
        <w:t> </w:t>
      </w:r>
      <w:r w:rsidRPr="00795F60">
        <w:rPr>
          <w:lang w:val="ru-RU"/>
        </w:rPr>
        <w:t>два этапы. Арганізатарам зацвярджаецца парадак арганізацыі і</w:t>
      </w:r>
      <w:r>
        <w:t> </w:t>
      </w:r>
      <w:r w:rsidRPr="00795F60">
        <w:rPr>
          <w:lang w:val="ru-RU"/>
        </w:rPr>
        <w:t>правядзення конкурсу, у</w:t>
      </w:r>
      <w:r>
        <w:t> </w:t>
      </w:r>
      <w:r w:rsidRPr="00795F60">
        <w:rPr>
          <w:lang w:val="ru-RU"/>
        </w:rPr>
        <w:t>тым ліку пералік матэрыялаў, якія ўключаюцца ў</w:t>
      </w:r>
      <w:r>
        <w:t> </w:t>
      </w:r>
      <w:r w:rsidRPr="00795F60">
        <w:rPr>
          <w:lang w:val="ru-RU"/>
        </w:rPr>
        <w:t>эскізны праект, а</w:t>
      </w:r>
      <w:r>
        <w:t> </w:t>
      </w:r>
      <w:r w:rsidRPr="00795F60">
        <w:rPr>
          <w:lang w:val="ru-RU"/>
        </w:rPr>
        <w:t>таксама вызначаецца склад журы першага этапа конкурсу (далей</w:t>
      </w:r>
      <w:r>
        <w:t> </w:t>
      </w:r>
      <w:r w:rsidRPr="00795F60">
        <w:rPr>
          <w:lang w:val="ru-RU"/>
        </w:rPr>
        <w:t>– журы).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18.</w:t>
      </w:r>
      <w:r>
        <w:t> </w:t>
      </w:r>
      <w:r w:rsidRPr="00795F60">
        <w:rPr>
          <w:lang w:val="ru-RU"/>
        </w:rPr>
        <w:t>У склад журы ўключаюцца творчыя работнікі, спецыялісты ў</w:t>
      </w:r>
      <w:r>
        <w:t> </w:t>
      </w:r>
      <w:r w:rsidRPr="00795F60">
        <w:rPr>
          <w:lang w:val="ru-RU"/>
        </w:rPr>
        <w:t>галіне, якой прысвечаны твор мастацтва, мастацтвазнаўцы, члены абласных і</w:t>
      </w:r>
      <w:r>
        <w:t> </w:t>
      </w:r>
      <w:r w:rsidRPr="00795F60">
        <w:rPr>
          <w:lang w:val="ru-RU"/>
        </w:rPr>
        <w:t>Мінскага гарадскога мастацка-экспертных саветаў па манументальным і манументальна-дэкаратыўным мастацтве, створаных пры абласных і</w:t>
      </w:r>
      <w:r>
        <w:t> </w:t>
      </w:r>
      <w:r w:rsidRPr="00795F60">
        <w:rPr>
          <w:lang w:val="ru-RU"/>
        </w:rPr>
        <w:t>Мінскім гарадскім выканаўчых камітэтах (далей</w:t>
      </w:r>
      <w:r>
        <w:t> </w:t>
      </w:r>
      <w:r w:rsidRPr="00795F60">
        <w:rPr>
          <w:lang w:val="ru-RU"/>
        </w:rPr>
        <w:t>– мастацка-экспертныя саветы), і</w:t>
      </w:r>
      <w:r>
        <w:t> </w:t>
      </w:r>
      <w:r w:rsidRPr="00795F60">
        <w:rPr>
          <w:lang w:val="ru-RU"/>
        </w:rPr>
        <w:t>(або) Рэспубліканскага мастацка-экспертнага савета па манументальным і</w:t>
      </w:r>
      <w:r>
        <w:t> </w:t>
      </w:r>
      <w:r w:rsidRPr="00795F60">
        <w:rPr>
          <w:lang w:val="ru-RU"/>
        </w:rPr>
        <w:t>манументальна-дэкаратыўным мастацтве, створанага пры Міністэрстве культуры (далей</w:t>
      </w:r>
      <w:r>
        <w:t> </w:t>
      </w:r>
      <w:r w:rsidRPr="00795F60">
        <w:rPr>
          <w:lang w:val="ru-RU"/>
        </w:rPr>
        <w:t>– Рэспубліканскі савет), якія складаюць не</w:t>
      </w:r>
      <w:r>
        <w:t> </w:t>
      </w:r>
      <w:r w:rsidRPr="00795F60">
        <w:rPr>
          <w:lang w:val="ru-RU"/>
        </w:rPr>
        <w:t>менш за</w:t>
      </w:r>
      <w:r>
        <w:t> </w:t>
      </w:r>
      <w:r w:rsidRPr="00795F60">
        <w:rPr>
          <w:lang w:val="ru-RU"/>
        </w:rPr>
        <w:t>палову складу журы, а</w:t>
      </w:r>
      <w:r>
        <w:t> </w:t>
      </w:r>
      <w:r w:rsidRPr="00795F60">
        <w:rPr>
          <w:lang w:val="ru-RU"/>
        </w:rPr>
        <w:t>таксама прадстаўнікі дзяржаўных органаў і</w:t>
      </w:r>
      <w:r>
        <w:t> </w:t>
      </w:r>
      <w:r w:rsidRPr="00795F60">
        <w:rPr>
          <w:lang w:val="ru-RU"/>
        </w:rPr>
        <w:t>іншых арганізацый.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proofErr w:type="gramStart"/>
      <w:r w:rsidRPr="00795F60">
        <w:rPr>
          <w:lang w:val="ru-RU"/>
        </w:rPr>
        <w:t>У склад</w:t>
      </w:r>
      <w:proofErr w:type="gramEnd"/>
      <w:r w:rsidRPr="00795F60">
        <w:rPr>
          <w:lang w:val="ru-RU"/>
        </w:rPr>
        <w:t xml:space="preserve"> журы не</w:t>
      </w:r>
      <w:r>
        <w:t> </w:t>
      </w:r>
      <w:r w:rsidRPr="00795F60">
        <w:rPr>
          <w:lang w:val="ru-RU"/>
        </w:rPr>
        <w:t>могуць уваходзіць аўтар або ўдзельнікі калектыву аўтараў (далей</w:t>
      </w:r>
      <w:r>
        <w:t> </w:t>
      </w:r>
      <w:r w:rsidRPr="00795F60">
        <w:rPr>
          <w:lang w:val="ru-RU"/>
        </w:rPr>
        <w:t>– аўтары), якія падалі заяўку на</w:t>
      </w:r>
      <w:r>
        <w:t> </w:t>
      </w:r>
      <w:r w:rsidRPr="00795F60">
        <w:rPr>
          <w:lang w:val="ru-RU"/>
        </w:rPr>
        <w:t>ўдзел у</w:t>
      </w:r>
      <w:r>
        <w:t> </w:t>
      </w:r>
      <w:r w:rsidRPr="00795F60">
        <w:rPr>
          <w:lang w:val="ru-RU"/>
        </w:rPr>
        <w:t>конкурсе, а</w:t>
      </w:r>
      <w:r>
        <w:t> </w:t>
      </w:r>
      <w:r w:rsidRPr="00795F60">
        <w:rPr>
          <w:lang w:val="ru-RU"/>
        </w:rPr>
        <w:t>таксама асобы, якія знаходзяцца з</w:t>
      </w:r>
      <w:r>
        <w:t> </w:t>
      </w:r>
      <w:r w:rsidRPr="00795F60">
        <w:rPr>
          <w:lang w:val="ru-RU"/>
        </w:rPr>
        <w:t>аўтарамі ў</w:t>
      </w:r>
      <w:r>
        <w:t> </w:t>
      </w:r>
      <w:r w:rsidRPr="00795F60">
        <w:rPr>
          <w:lang w:val="ru-RU"/>
        </w:rPr>
        <w:t>залежных, блізкіх ці працоўных адносінах. Пры вызначэнні гэтага факта аўтары, якія падалі заяўку на</w:t>
      </w:r>
      <w:r>
        <w:t> </w:t>
      </w:r>
      <w:r w:rsidRPr="00795F60">
        <w:rPr>
          <w:lang w:val="ru-RU"/>
        </w:rPr>
        <w:t xml:space="preserve">ўдзел </w:t>
      </w:r>
      <w:proofErr w:type="gramStart"/>
      <w:r w:rsidRPr="00795F60">
        <w:rPr>
          <w:lang w:val="ru-RU"/>
        </w:rPr>
        <w:t>у</w:t>
      </w:r>
      <w:r>
        <w:t> </w:t>
      </w:r>
      <w:r w:rsidRPr="00795F60">
        <w:rPr>
          <w:lang w:val="ru-RU"/>
        </w:rPr>
        <w:t>конкурсе</w:t>
      </w:r>
      <w:proofErr w:type="gramEnd"/>
      <w:r w:rsidRPr="00795F60">
        <w:rPr>
          <w:lang w:val="ru-RU"/>
        </w:rPr>
        <w:t>, а</w:t>
      </w:r>
      <w:r>
        <w:t> </w:t>
      </w:r>
      <w:r w:rsidRPr="00795F60">
        <w:rPr>
          <w:lang w:val="ru-RU"/>
        </w:rPr>
        <w:t>таксама асобы, якія знаходзяцца з</w:t>
      </w:r>
      <w:r>
        <w:t> </w:t>
      </w:r>
      <w:r w:rsidRPr="00795F60">
        <w:rPr>
          <w:lang w:val="ru-RU"/>
        </w:rPr>
        <w:t>аўтарамі ў</w:t>
      </w:r>
      <w:r>
        <w:t> </w:t>
      </w:r>
      <w:r w:rsidRPr="00795F60">
        <w:rPr>
          <w:lang w:val="ru-RU"/>
        </w:rPr>
        <w:t>залежных, блізкіх ці працоўных адносінах, паведамляюць арганізатару конкурсу, а</w:t>
      </w:r>
      <w:r>
        <w:t> </w:t>
      </w:r>
      <w:r w:rsidRPr="00795F60">
        <w:rPr>
          <w:lang w:val="ru-RU"/>
        </w:rPr>
        <w:t>арганізатар конкурсу забяспечвае іх выключэнне са складу членаў журы.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19.</w:t>
      </w:r>
      <w:r>
        <w:t> </w:t>
      </w:r>
      <w:r w:rsidRPr="00795F60">
        <w:rPr>
          <w:lang w:val="ru-RU"/>
        </w:rPr>
        <w:t>Інфармацыя аб</w:t>
      </w:r>
      <w:r>
        <w:t> </w:t>
      </w:r>
      <w:r w:rsidRPr="00795F60">
        <w:rPr>
          <w:lang w:val="ru-RU"/>
        </w:rPr>
        <w:t>правядзенні конкурсу размяшчаецца арганізатарам конкурсу на</w:t>
      </w:r>
      <w:r>
        <w:t> </w:t>
      </w:r>
      <w:r w:rsidRPr="00795F60">
        <w:rPr>
          <w:lang w:val="ru-RU"/>
        </w:rPr>
        <w:t>яго афіцыйным сайце ў</w:t>
      </w:r>
      <w:r>
        <w:t> </w:t>
      </w:r>
      <w:r w:rsidRPr="00795F60">
        <w:rPr>
          <w:lang w:val="ru-RU"/>
        </w:rPr>
        <w:t>глабальнай камп’ютарнай сетцы Інтэрнэт, а</w:t>
      </w:r>
      <w:r>
        <w:t> </w:t>
      </w:r>
      <w:r w:rsidRPr="00795F60">
        <w:rPr>
          <w:lang w:val="ru-RU"/>
        </w:rPr>
        <w:t>таксама ў</w:t>
      </w:r>
      <w:r>
        <w:t> </w:t>
      </w:r>
      <w:r w:rsidRPr="00795F60">
        <w:rPr>
          <w:lang w:val="ru-RU"/>
        </w:rPr>
        <w:t>дзяржаўных сродках масавай інфармацыі і</w:t>
      </w:r>
      <w:r>
        <w:t> </w:t>
      </w:r>
      <w:r w:rsidRPr="00795F60">
        <w:rPr>
          <w:lang w:val="ru-RU"/>
        </w:rPr>
        <w:t>павінна змяшчаць звесткі аб</w:t>
      </w:r>
      <w:r>
        <w:t> </w:t>
      </w:r>
      <w:r w:rsidRPr="00795F60">
        <w:rPr>
          <w:lang w:val="ru-RU"/>
        </w:rPr>
        <w:t>тэрмінах правядзення конкурсу, яго ўмовах, крытэрыях і</w:t>
      </w:r>
      <w:r>
        <w:t> </w:t>
      </w:r>
      <w:r w:rsidRPr="00795F60">
        <w:rPr>
          <w:lang w:val="ru-RU"/>
        </w:rPr>
        <w:t>парадку ацэнкі прадстаўленых матэрыялаў, парадку і</w:t>
      </w:r>
      <w:r>
        <w:t> </w:t>
      </w:r>
      <w:r w:rsidRPr="00795F60">
        <w:rPr>
          <w:lang w:val="ru-RU"/>
        </w:rPr>
        <w:t>тэрмінах абвяшчэння вынікаў конкурсу, іншыя неабходныя (па рашэнні арганізатара конкурсу) звесткі.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20.</w:t>
      </w:r>
      <w:r>
        <w:t> </w:t>
      </w:r>
      <w:r w:rsidRPr="00795F60">
        <w:rPr>
          <w:lang w:val="ru-RU"/>
        </w:rPr>
        <w:t>Тэрмін правядзення конкурсу павінен складаць не</w:t>
      </w:r>
      <w:r>
        <w:t> </w:t>
      </w:r>
      <w:r w:rsidRPr="00795F60">
        <w:rPr>
          <w:lang w:val="ru-RU"/>
        </w:rPr>
        <w:t>менш за</w:t>
      </w:r>
      <w:r>
        <w:t> </w:t>
      </w:r>
      <w:r w:rsidRPr="00795F60">
        <w:rPr>
          <w:lang w:val="ru-RU"/>
        </w:rPr>
        <w:t>трыццаць каляндарных дзён без уліку часу на</w:t>
      </w:r>
      <w:r>
        <w:t> </w:t>
      </w:r>
      <w:r w:rsidRPr="00795F60">
        <w:rPr>
          <w:lang w:val="ru-RU"/>
        </w:rPr>
        <w:t>падвядзенне вынікаў конкурсу.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Пры неабходнасці стварэння (рэканструкцыі) твора мастацтва да знамянальнай даты, а</w:t>
      </w:r>
      <w:r>
        <w:t> </w:t>
      </w:r>
      <w:r w:rsidRPr="00795F60">
        <w:rPr>
          <w:lang w:val="ru-RU"/>
        </w:rPr>
        <w:t>таксама пры правядзенні паўторнага конкурсу дадзены тэрмін можа быць скарочаны да пятнаццаці каляндарных дзён.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21.</w:t>
      </w:r>
      <w:r>
        <w:t> </w:t>
      </w:r>
      <w:r w:rsidRPr="00795F60">
        <w:rPr>
          <w:lang w:val="ru-RU"/>
        </w:rPr>
        <w:t>Адбор эскізнага праекта ажыццяўляецца ў</w:t>
      </w:r>
      <w:r>
        <w:t> </w:t>
      </w:r>
      <w:r w:rsidRPr="00795F60">
        <w:rPr>
          <w:lang w:val="ru-RU"/>
        </w:rPr>
        <w:t>адпаведнасці з</w:t>
      </w:r>
      <w:r>
        <w:t> </w:t>
      </w:r>
      <w:r w:rsidRPr="00795F60">
        <w:rPr>
          <w:lang w:val="ru-RU"/>
        </w:rPr>
        <w:t>парадкам арганізацыі і</w:t>
      </w:r>
      <w:r>
        <w:t> </w:t>
      </w:r>
      <w:r w:rsidRPr="00795F60">
        <w:rPr>
          <w:lang w:val="ru-RU"/>
        </w:rPr>
        <w:t>правядзення конкурсу.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22.</w:t>
      </w:r>
      <w:r>
        <w:t> </w:t>
      </w:r>
      <w:r w:rsidRPr="00795F60">
        <w:rPr>
          <w:lang w:val="ru-RU"/>
        </w:rPr>
        <w:t>Арганізатарам конкурсу ў</w:t>
      </w:r>
      <w:r>
        <w:t> </w:t>
      </w:r>
      <w:r w:rsidRPr="00795F60">
        <w:rPr>
          <w:lang w:val="ru-RU"/>
        </w:rPr>
        <w:t>рамках правядзення другога этапа конкурсу прадстаўляюцца дакументы, прадугледжаныя ў</w:t>
      </w:r>
      <w:r>
        <w:t> </w:t>
      </w:r>
      <w:r w:rsidRPr="00795F60">
        <w:rPr>
          <w:lang w:val="ru-RU"/>
        </w:rPr>
        <w:t>абзацах другім–шостым пункта</w:t>
      </w:r>
      <w:r>
        <w:t> </w:t>
      </w:r>
      <w:r w:rsidRPr="00795F60">
        <w:rPr>
          <w:lang w:val="ru-RU"/>
        </w:rPr>
        <w:t>9 дадзенага Палажэння, на</w:t>
      </w:r>
      <w:r>
        <w:t> </w:t>
      </w:r>
      <w:r w:rsidRPr="00795F60">
        <w:rPr>
          <w:lang w:val="ru-RU"/>
        </w:rPr>
        <w:t>разгляд: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Рэспубліканскага савета</w:t>
      </w:r>
      <w:r>
        <w:t> </w:t>
      </w:r>
      <w:r w:rsidRPr="00795F60">
        <w:rPr>
          <w:lang w:val="ru-RU"/>
        </w:rPr>
        <w:t>– для</w:t>
      </w:r>
      <w:r>
        <w:t> </w:t>
      </w:r>
      <w:r w:rsidRPr="00795F60">
        <w:rPr>
          <w:lang w:val="ru-RU"/>
        </w:rPr>
        <w:t>твораў мастацтва, якія ствараюцца ў</w:t>
      </w:r>
      <w:r>
        <w:t> </w:t>
      </w:r>
      <w:r w:rsidRPr="00795F60">
        <w:rPr>
          <w:lang w:val="ru-RU"/>
        </w:rPr>
        <w:t>адпаведнасці з</w:t>
      </w:r>
      <w:r>
        <w:t> </w:t>
      </w:r>
      <w:r w:rsidRPr="00795F60">
        <w:rPr>
          <w:lang w:val="ru-RU"/>
        </w:rPr>
        <w:t>падпунктамі 5.1 і 5.2 пункта</w:t>
      </w:r>
      <w:r>
        <w:t> </w:t>
      </w:r>
      <w:r w:rsidRPr="00795F60">
        <w:rPr>
          <w:lang w:val="ru-RU"/>
        </w:rPr>
        <w:t>5, часткай другой пункта</w:t>
      </w:r>
      <w:r>
        <w:t> </w:t>
      </w:r>
      <w:r w:rsidRPr="00795F60">
        <w:rPr>
          <w:lang w:val="ru-RU"/>
        </w:rPr>
        <w:t>6 і пунктам</w:t>
      </w:r>
      <w:r>
        <w:t> </w:t>
      </w:r>
      <w:r w:rsidRPr="00795F60">
        <w:rPr>
          <w:lang w:val="ru-RU"/>
        </w:rPr>
        <w:t>7 дадзенага Палажэння;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мастацка-экспертных саветаў</w:t>
      </w:r>
      <w:r>
        <w:t> </w:t>
      </w:r>
      <w:r w:rsidRPr="00795F60">
        <w:rPr>
          <w:lang w:val="ru-RU"/>
        </w:rPr>
        <w:t>– для</w:t>
      </w:r>
      <w:r>
        <w:t> </w:t>
      </w:r>
      <w:r w:rsidRPr="00795F60">
        <w:rPr>
          <w:lang w:val="ru-RU"/>
        </w:rPr>
        <w:t>іншых твораў мастацтва.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23.</w:t>
      </w:r>
      <w:r>
        <w:t> </w:t>
      </w:r>
      <w:r w:rsidRPr="00795F60">
        <w:rPr>
          <w:lang w:val="ru-RU"/>
        </w:rPr>
        <w:t>Рэспубліканскі савет або мастацка-экспертны савет пасля разгляду дакументаў у</w:t>
      </w:r>
      <w:r>
        <w:t> </w:t>
      </w:r>
      <w:r w:rsidRPr="00795F60">
        <w:rPr>
          <w:lang w:val="ru-RU"/>
        </w:rPr>
        <w:t>адпаведнасці з</w:t>
      </w:r>
      <w:r>
        <w:t> </w:t>
      </w:r>
      <w:r w:rsidRPr="00795F60">
        <w:rPr>
          <w:lang w:val="ru-RU"/>
        </w:rPr>
        <w:t>пунктам</w:t>
      </w:r>
      <w:r>
        <w:t> </w:t>
      </w:r>
      <w:r w:rsidRPr="00795F60">
        <w:rPr>
          <w:lang w:val="ru-RU"/>
        </w:rPr>
        <w:t>22 дадзенага Палажэння накіроўвае экспертнае заключэнне арганізатару конкурсу, які прымае рашэнне ў</w:t>
      </w:r>
      <w:r>
        <w:t> </w:t>
      </w:r>
      <w:r w:rsidRPr="00795F60">
        <w:rPr>
          <w:lang w:val="ru-RU"/>
        </w:rPr>
        <w:t>адпаведнасці з</w:t>
      </w:r>
      <w:r>
        <w:t> </w:t>
      </w:r>
      <w:r w:rsidRPr="00795F60">
        <w:rPr>
          <w:lang w:val="ru-RU"/>
        </w:rPr>
        <w:t>парадкам арганізацыі і</w:t>
      </w:r>
      <w:r>
        <w:t> </w:t>
      </w:r>
      <w:r w:rsidRPr="00795F60">
        <w:rPr>
          <w:lang w:val="ru-RU"/>
        </w:rPr>
        <w:t>правядзення конкурсу.</w:t>
      </w:r>
    </w:p>
    <w:p w:rsidR="00BF1B54" w:rsidRPr="00795F60" w:rsidRDefault="00795F60">
      <w:pPr>
        <w:spacing w:before="240" w:after="240"/>
        <w:jc w:val="center"/>
        <w:rPr>
          <w:lang w:val="ru-RU"/>
        </w:rPr>
      </w:pPr>
      <w:r w:rsidRPr="00795F60">
        <w:rPr>
          <w:b/>
          <w:bCs/>
          <w:caps/>
          <w:lang w:val="ru-RU"/>
        </w:rPr>
        <w:lastRenderedPageBreak/>
        <w:t>ГЛАВА 4</w:t>
      </w:r>
      <w:r w:rsidRPr="00795F60">
        <w:rPr>
          <w:lang w:val="ru-RU"/>
        </w:rPr>
        <w:br/>
      </w:r>
      <w:r w:rsidRPr="00795F60">
        <w:rPr>
          <w:b/>
          <w:bCs/>
          <w:caps/>
          <w:lang w:val="ru-RU"/>
        </w:rPr>
        <w:t>ВЫКАНАННЕ І ФІНАНСАВАННЕ СТВАРЭННЯ (РЭКАНСТРУКЦЫІ) ТВОРАЎ МАСТАЦТВА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24.</w:t>
      </w:r>
      <w:r>
        <w:t> </w:t>
      </w:r>
      <w:r w:rsidRPr="00795F60">
        <w:rPr>
          <w:lang w:val="ru-RU"/>
        </w:rPr>
        <w:t>Работы і</w:t>
      </w:r>
      <w:r>
        <w:t> </w:t>
      </w:r>
      <w:r w:rsidRPr="00795F60">
        <w:rPr>
          <w:lang w:val="ru-RU"/>
        </w:rPr>
        <w:t>паслугі, звязаныя са стварэннем (рэканструкцыяй) твораў мастацтва, ажыццяўляюцца па заказе дзяржаўных органаў і</w:t>
      </w:r>
      <w:r>
        <w:t> </w:t>
      </w:r>
      <w:r w:rsidRPr="00795F60">
        <w:rPr>
          <w:lang w:val="ru-RU"/>
        </w:rPr>
        <w:t>іншых арганізацый, грамадскіх аб’яднанняў, іншых юрыдычных і</w:t>
      </w:r>
      <w:r>
        <w:t> </w:t>
      </w:r>
      <w:r w:rsidRPr="00795F60">
        <w:rPr>
          <w:lang w:val="ru-RU"/>
        </w:rPr>
        <w:t>(або) фізічных асоб (далей</w:t>
      </w:r>
      <w:r>
        <w:t> </w:t>
      </w:r>
      <w:r w:rsidRPr="00795F60">
        <w:rPr>
          <w:lang w:val="ru-RU"/>
        </w:rPr>
        <w:t>– заказчыкі) на</w:t>
      </w:r>
      <w:r>
        <w:t> </w:t>
      </w:r>
      <w:r w:rsidRPr="00795F60">
        <w:rPr>
          <w:lang w:val="ru-RU"/>
        </w:rPr>
        <w:t>падставе заключаных дагавораў.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25.</w:t>
      </w:r>
      <w:r>
        <w:t> </w:t>
      </w:r>
      <w:r w:rsidRPr="00795F60">
        <w:rPr>
          <w:lang w:val="ru-RU"/>
        </w:rPr>
        <w:t>Заказчык не</w:t>
      </w:r>
      <w:r>
        <w:t> </w:t>
      </w:r>
      <w:r w:rsidRPr="00795F60">
        <w:rPr>
          <w:lang w:val="ru-RU"/>
        </w:rPr>
        <w:t>пазней чым за</w:t>
      </w:r>
      <w:r>
        <w:t> </w:t>
      </w:r>
      <w:r w:rsidRPr="00795F60">
        <w:rPr>
          <w:lang w:val="ru-RU"/>
        </w:rPr>
        <w:t>дзесяць каляндарных дзён да выканання работ па стварэнні (рэканструкцыі) твора мастацтва на</w:t>
      </w:r>
      <w:r>
        <w:t> </w:t>
      </w:r>
      <w:r w:rsidRPr="00795F60">
        <w:rPr>
          <w:lang w:val="ru-RU"/>
        </w:rPr>
        <w:t>адкрытай прасторы і</w:t>
      </w:r>
      <w:r>
        <w:t> </w:t>
      </w:r>
      <w:r w:rsidRPr="00795F60">
        <w:rPr>
          <w:lang w:val="ru-RU"/>
        </w:rPr>
        <w:t>звонку будынкаў паведамляе аб</w:t>
      </w:r>
      <w:r>
        <w:t> </w:t>
      </w:r>
      <w:r w:rsidRPr="00795F60">
        <w:rPr>
          <w:lang w:val="ru-RU"/>
        </w:rPr>
        <w:t>гэтых работах адпаведнаму структурнаму падраздзяленню Мінскага гарадскога выканаўчага камітэта, гарадскога выканаўчага камітэта і</w:t>
      </w:r>
      <w:r>
        <w:t> </w:t>
      </w:r>
      <w:r w:rsidRPr="00795F60">
        <w:rPr>
          <w:lang w:val="ru-RU"/>
        </w:rPr>
        <w:t>раённага выканаўчага камітэта, якое ажыццяўляе дзяржаўна-ўладныя паўнамоцтвы ў</w:t>
      </w:r>
      <w:r>
        <w:t> </w:t>
      </w:r>
      <w:r w:rsidRPr="00795F60">
        <w:rPr>
          <w:lang w:val="ru-RU"/>
        </w:rPr>
        <w:t>галіне архітэктурнай, горадабудаўнічай і</w:t>
      </w:r>
      <w:r>
        <w:t> </w:t>
      </w:r>
      <w:r w:rsidRPr="00795F60">
        <w:rPr>
          <w:lang w:val="ru-RU"/>
        </w:rPr>
        <w:t>будаўнічай дзейнасці на</w:t>
      </w:r>
      <w:r>
        <w:t> </w:t>
      </w:r>
      <w:r w:rsidRPr="00795F60">
        <w:rPr>
          <w:lang w:val="ru-RU"/>
        </w:rPr>
        <w:t>тэрыторыі адміністрацыйна-тэрытарыяльнай адзінкі.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26.</w:t>
      </w:r>
      <w:r>
        <w:t> </w:t>
      </w:r>
      <w:r w:rsidRPr="00795F60">
        <w:rPr>
          <w:lang w:val="ru-RU"/>
        </w:rPr>
        <w:t>Выкананне работ па стварэнні (рэканструкцыі) твора мастацтва ажыццяўляецца з</w:t>
      </w:r>
      <w:r>
        <w:t> </w:t>
      </w:r>
      <w:r w:rsidRPr="00795F60">
        <w:rPr>
          <w:lang w:val="ru-RU"/>
        </w:rPr>
        <w:t>прыцягненнем аўтараў эскізнага праекта.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Работа аўтараў па стварэнні (рэканструкцыі) твора мастацтва выконваецца паэтапна: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распрацоўка эскізнага праекта, у</w:t>
      </w:r>
      <w:r>
        <w:t> </w:t>
      </w:r>
      <w:r w:rsidRPr="00795F60">
        <w:rPr>
          <w:lang w:val="ru-RU"/>
        </w:rPr>
        <w:t>тым ліку архітэктурных частак эскіза, сумесна з</w:t>
      </w:r>
      <w:r>
        <w:t> </w:t>
      </w:r>
      <w:r w:rsidRPr="00795F60">
        <w:rPr>
          <w:lang w:val="ru-RU"/>
        </w:rPr>
        <w:t>архітэктарам (калі пры стварэнні твора мастацтва распрацоўваецца яго мастацкая канцэпцыя, якая ўключае архітэктурную прывязку, форму, памер пастамента (для</w:t>
      </w:r>
      <w:r>
        <w:t> </w:t>
      </w:r>
      <w:r w:rsidRPr="00795F60">
        <w:rPr>
          <w:lang w:val="ru-RU"/>
        </w:rPr>
        <w:t>манументальнай і</w:t>
      </w:r>
      <w:r>
        <w:t> </w:t>
      </w:r>
      <w:r w:rsidRPr="00795F60">
        <w:rPr>
          <w:lang w:val="ru-RU"/>
        </w:rPr>
        <w:t>манументальна-дэкаратыўнай скульптуры) і</w:t>
      </w:r>
      <w:r>
        <w:t> </w:t>
      </w:r>
      <w:r w:rsidRPr="00795F60">
        <w:rPr>
          <w:lang w:val="ru-RU"/>
        </w:rPr>
        <w:t>іншае) і</w:t>
      </w:r>
      <w:r>
        <w:t> </w:t>
      </w:r>
      <w:r w:rsidRPr="00795F60">
        <w:rPr>
          <w:lang w:val="ru-RU"/>
        </w:rPr>
        <w:t>правядзенне конкурсу (пры неабходнасці);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выкананне рабочай мадэлі (рабочага эскіза);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выкананне мадэлі (кардону) у</w:t>
      </w:r>
      <w:r>
        <w:t> </w:t>
      </w:r>
      <w:r w:rsidRPr="00795F60">
        <w:rPr>
          <w:lang w:val="ru-RU"/>
        </w:rPr>
        <w:t>натуральную велічыню;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выраб</w:t>
      </w:r>
      <w:r>
        <w:t> </w:t>
      </w:r>
      <w:r w:rsidRPr="00795F60">
        <w:rPr>
          <w:lang w:val="ru-RU"/>
        </w:rPr>
        <w:t>твора ў</w:t>
      </w:r>
      <w:r>
        <w:t> </w:t>
      </w:r>
      <w:r w:rsidRPr="00795F60">
        <w:rPr>
          <w:lang w:val="ru-RU"/>
        </w:rPr>
        <w:t>матэрыяле (натуры).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Фактычнае выкананне аб’ёмаў работы аўтараў вызначаецца па кожным этапе з</w:t>
      </w:r>
      <w:r>
        <w:t> </w:t>
      </w:r>
      <w:r w:rsidRPr="00795F60">
        <w:rPr>
          <w:lang w:val="ru-RU"/>
        </w:rPr>
        <w:t>улікам экспертных заключэнняў мастацка-экспертных саветаў.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Прадстаўленне вынікаў фактычнага выканання аб’ёмаў работы аўтараў па кожным этапе на</w:t>
      </w:r>
      <w:r>
        <w:t> </w:t>
      </w:r>
      <w:r w:rsidRPr="00795F60">
        <w:rPr>
          <w:lang w:val="ru-RU"/>
        </w:rPr>
        <w:t>пасяджэннях мастацка-экспертнага савета ажыццяўляецца заказчыкам.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27.</w:t>
      </w:r>
      <w:r>
        <w:t> </w:t>
      </w:r>
      <w:r w:rsidRPr="00795F60">
        <w:rPr>
          <w:lang w:val="ru-RU"/>
        </w:rPr>
        <w:t>Да работ па ўстаноўцы (мантажы) твораў мастацтва адносяцца праектныя і</w:t>
      </w:r>
      <w:r>
        <w:t> </w:t>
      </w:r>
      <w:r w:rsidRPr="00795F60">
        <w:rPr>
          <w:lang w:val="ru-RU"/>
        </w:rPr>
        <w:t>будаўнічыя работы і</w:t>
      </w:r>
      <w:r>
        <w:t> </w:t>
      </w:r>
      <w:r w:rsidRPr="00795F60">
        <w:rPr>
          <w:lang w:val="ru-RU"/>
        </w:rPr>
        <w:t>паслугі, звязаныя з</w:t>
      </w:r>
      <w:r>
        <w:t> </w:t>
      </w:r>
      <w:r w:rsidRPr="00795F60">
        <w:rPr>
          <w:lang w:val="ru-RU"/>
        </w:rPr>
        <w:t>праектаваннем, будаўніча-мантажнымі работамі па стварэнні пастамента і</w:t>
      </w:r>
      <w:r>
        <w:t> </w:t>
      </w:r>
      <w:r w:rsidRPr="00795F60">
        <w:rPr>
          <w:lang w:val="ru-RU"/>
        </w:rPr>
        <w:t>ўстаноўцы манументальнай і</w:t>
      </w:r>
      <w:r>
        <w:t> </w:t>
      </w:r>
      <w:r w:rsidRPr="00795F60">
        <w:rPr>
          <w:lang w:val="ru-RU"/>
        </w:rPr>
        <w:t>манументальна-дэкаратыўнай скульптуры.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Выкананне праектных і</w:t>
      </w:r>
      <w:r>
        <w:t> </w:t>
      </w:r>
      <w:r w:rsidRPr="00795F60">
        <w:rPr>
          <w:lang w:val="ru-RU"/>
        </w:rPr>
        <w:t>будаўнічых работ, звязаных з</w:t>
      </w:r>
      <w:r>
        <w:t> </w:t>
      </w:r>
      <w:r w:rsidRPr="00795F60">
        <w:rPr>
          <w:lang w:val="ru-RU"/>
        </w:rPr>
        <w:t>устаноўкай (мантажом) твора мастацтва, ажыццяўляецца ў</w:t>
      </w:r>
      <w:r>
        <w:t> </w:t>
      </w:r>
      <w:r w:rsidRPr="00795F60">
        <w:rPr>
          <w:lang w:val="ru-RU"/>
        </w:rPr>
        <w:t>парадку, вызначаным заканадаўствам у</w:t>
      </w:r>
      <w:r>
        <w:t> </w:t>
      </w:r>
      <w:r w:rsidRPr="00795F60">
        <w:rPr>
          <w:lang w:val="ru-RU"/>
        </w:rPr>
        <w:t>галіне архітэктуры, горадабудаўніцтва і</w:t>
      </w:r>
      <w:r>
        <w:t> </w:t>
      </w:r>
      <w:r w:rsidRPr="00795F60">
        <w:rPr>
          <w:lang w:val="ru-RU"/>
        </w:rPr>
        <w:t>будаўніцтва.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28.</w:t>
      </w:r>
      <w:r>
        <w:t> </w:t>
      </w:r>
      <w:r w:rsidRPr="00795F60">
        <w:rPr>
          <w:lang w:val="ru-RU"/>
        </w:rPr>
        <w:t>Фінансаванне расходаў па стварэнні (рэканструкцыі) твораў мастацтва можа ажыццяўляцца: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пры прыняцці рашэння абласнымі, Мінскім гарадскім выканаўчымі камітэтамі, гарадскімі і</w:t>
      </w:r>
      <w:r>
        <w:t> </w:t>
      </w:r>
      <w:r w:rsidRPr="00795F60">
        <w:rPr>
          <w:lang w:val="ru-RU"/>
        </w:rPr>
        <w:t>раённымі выканаўчымі камітэтамі</w:t>
      </w:r>
      <w:r>
        <w:t> </w:t>
      </w:r>
      <w:r w:rsidRPr="00795F60">
        <w:rPr>
          <w:lang w:val="ru-RU"/>
        </w:rPr>
        <w:t>– за</w:t>
      </w:r>
      <w:r>
        <w:t> </w:t>
      </w:r>
      <w:r w:rsidRPr="00795F60">
        <w:rPr>
          <w:lang w:val="ru-RU"/>
        </w:rPr>
        <w:t>кошт сродкаў адпаведных мясцовых бюджэтаў, а</w:t>
      </w:r>
      <w:r>
        <w:t> </w:t>
      </w:r>
      <w:r w:rsidRPr="00795F60">
        <w:rPr>
          <w:lang w:val="ru-RU"/>
        </w:rPr>
        <w:t>таксама іншых крыніц, не</w:t>
      </w:r>
      <w:r>
        <w:t> </w:t>
      </w:r>
      <w:r w:rsidRPr="00795F60">
        <w:rPr>
          <w:lang w:val="ru-RU"/>
        </w:rPr>
        <w:t>забароненых заканадаўствам;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пры прыняцці рашэння Міністэрствам культуры, а</w:t>
      </w:r>
      <w:r>
        <w:t> </w:t>
      </w:r>
      <w:r w:rsidRPr="00795F60">
        <w:rPr>
          <w:lang w:val="ru-RU"/>
        </w:rPr>
        <w:t>таксама ўзгадненні Міністэрствам культуры рашэнняў мясцовых выканаўчых і</w:t>
      </w:r>
      <w:r>
        <w:t> </w:t>
      </w:r>
      <w:r w:rsidRPr="00795F60">
        <w:rPr>
          <w:lang w:val="ru-RU"/>
        </w:rPr>
        <w:t>распарадчых органаў у</w:t>
      </w:r>
      <w:r>
        <w:t> </w:t>
      </w:r>
      <w:r w:rsidRPr="00795F60">
        <w:rPr>
          <w:lang w:val="ru-RU"/>
        </w:rPr>
        <w:t>адпаведнасці з</w:t>
      </w:r>
      <w:r>
        <w:t> </w:t>
      </w:r>
      <w:r w:rsidRPr="00795F60">
        <w:rPr>
          <w:lang w:val="ru-RU"/>
        </w:rPr>
        <w:t xml:space="preserve">часткай </w:t>
      </w:r>
      <w:r w:rsidRPr="00795F60">
        <w:rPr>
          <w:lang w:val="ru-RU"/>
        </w:rPr>
        <w:lastRenderedPageBreak/>
        <w:t>першай пункта</w:t>
      </w:r>
      <w:r>
        <w:t> </w:t>
      </w:r>
      <w:r w:rsidRPr="00795F60">
        <w:rPr>
          <w:lang w:val="ru-RU"/>
        </w:rPr>
        <w:t>8 дадзенага Палажэння</w:t>
      </w:r>
      <w:r>
        <w:t> </w:t>
      </w:r>
      <w:r w:rsidRPr="00795F60">
        <w:rPr>
          <w:lang w:val="ru-RU"/>
        </w:rPr>
        <w:t>– за</w:t>
      </w:r>
      <w:r>
        <w:t> </w:t>
      </w:r>
      <w:r w:rsidRPr="00795F60">
        <w:rPr>
          <w:lang w:val="ru-RU"/>
        </w:rPr>
        <w:t>кошт сродкаў рэспубліканскага бюджэту, прадугледжаных Міністэрству культуры на</w:t>
      </w:r>
      <w:r>
        <w:t> </w:t>
      </w:r>
      <w:r w:rsidRPr="00795F60">
        <w:rPr>
          <w:lang w:val="ru-RU"/>
        </w:rPr>
        <w:t>правядзенне цэнтралізаваных культурных мерапрыемстваў, а</w:t>
      </w:r>
      <w:r>
        <w:t> </w:t>
      </w:r>
      <w:r w:rsidRPr="00795F60">
        <w:rPr>
          <w:lang w:val="ru-RU"/>
        </w:rPr>
        <w:t>таксама іншых крыніц, не</w:t>
      </w:r>
      <w:r>
        <w:t> </w:t>
      </w:r>
      <w:r w:rsidRPr="00795F60">
        <w:rPr>
          <w:lang w:val="ru-RU"/>
        </w:rPr>
        <w:t>забароненых заканадаўствам.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29.</w:t>
      </w:r>
      <w:r>
        <w:t> </w:t>
      </w:r>
      <w:r w:rsidRPr="00795F60">
        <w:rPr>
          <w:lang w:val="ru-RU"/>
        </w:rPr>
        <w:t>Кошт работ і</w:t>
      </w:r>
      <w:r>
        <w:t> </w:t>
      </w:r>
      <w:r w:rsidRPr="00795F60">
        <w:rPr>
          <w:lang w:val="ru-RU"/>
        </w:rPr>
        <w:t>паслуг, звязаных са стварэннем (рэканструкцыяй) твораў мастацтва, вызначаецца з</w:t>
      </w:r>
      <w:r>
        <w:t> </w:t>
      </w:r>
      <w:r w:rsidRPr="00795F60">
        <w:rPr>
          <w:lang w:val="ru-RU"/>
        </w:rPr>
        <w:t>улікам работы на</w:t>
      </w:r>
      <w:r>
        <w:t> </w:t>
      </w:r>
      <w:r w:rsidRPr="00795F60">
        <w:rPr>
          <w:lang w:val="ru-RU"/>
        </w:rPr>
        <w:t>этапах, прадугледжаных у</w:t>
      </w:r>
      <w:r>
        <w:t> </w:t>
      </w:r>
      <w:r w:rsidRPr="00795F60">
        <w:rPr>
          <w:lang w:val="ru-RU"/>
        </w:rPr>
        <w:t>частцы другой пункта</w:t>
      </w:r>
      <w:r>
        <w:t> </w:t>
      </w:r>
      <w:r w:rsidRPr="00795F60">
        <w:rPr>
          <w:lang w:val="ru-RU"/>
        </w:rPr>
        <w:t>26 дадзенага Палажэння.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30.</w:t>
      </w:r>
      <w:r>
        <w:t> </w:t>
      </w:r>
      <w:r w:rsidRPr="00795F60">
        <w:rPr>
          <w:lang w:val="ru-RU"/>
        </w:rPr>
        <w:t>Пры вызначэнні кошту работ і</w:t>
      </w:r>
      <w:r>
        <w:t> </w:t>
      </w:r>
      <w:r w:rsidRPr="00795F60">
        <w:rPr>
          <w:lang w:val="ru-RU"/>
        </w:rPr>
        <w:t>паслуг, звязаных з</w:t>
      </w:r>
      <w:r>
        <w:t> </w:t>
      </w:r>
      <w:r w:rsidRPr="00795F60">
        <w:rPr>
          <w:lang w:val="ru-RU"/>
        </w:rPr>
        <w:t>праектаваннем і</w:t>
      </w:r>
      <w:r>
        <w:t> </w:t>
      </w:r>
      <w:r w:rsidRPr="00795F60">
        <w:rPr>
          <w:lang w:val="ru-RU"/>
        </w:rPr>
        <w:t>ўстаноўкай (мантажом) твора мастацтва, улічваюцца наступныя работы і</w:t>
      </w:r>
      <w:r>
        <w:t> </w:t>
      </w:r>
      <w:r w:rsidRPr="00795F60">
        <w:rPr>
          <w:lang w:val="ru-RU"/>
        </w:rPr>
        <w:t>паслугі: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ажыццяўленне праектных і</w:t>
      </w:r>
      <w:r>
        <w:t> </w:t>
      </w:r>
      <w:r w:rsidRPr="00795F60">
        <w:rPr>
          <w:lang w:val="ru-RU"/>
        </w:rPr>
        <w:t>будаўнічых работ, прадугледжаных эскізным праектам;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аўтарскае кіраўніцтва пры ўстаноўцы (мантажы) твора мастацтва;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устаноўка (мантаж) твора мастацтва;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транспартныя выдаткі, звязаныя з</w:t>
      </w:r>
      <w:r>
        <w:t> </w:t>
      </w:r>
      <w:r w:rsidRPr="00795F60">
        <w:rPr>
          <w:lang w:val="ru-RU"/>
        </w:rPr>
        <w:t>дастаўкай твора мастацтва і</w:t>
      </w:r>
      <w:r>
        <w:t> </w:t>
      </w:r>
      <w:r w:rsidRPr="00795F60">
        <w:rPr>
          <w:lang w:val="ru-RU"/>
        </w:rPr>
        <w:t>матэрыялаў пры яго ўстаноўцы (мантажы).</w:t>
      </w:r>
    </w:p>
    <w:p w:rsidR="00BF1B54" w:rsidRPr="00795F60" w:rsidRDefault="00795F60">
      <w:pPr>
        <w:spacing w:before="240" w:after="240"/>
        <w:jc w:val="center"/>
        <w:rPr>
          <w:lang w:val="ru-RU"/>
        </w:rPr>
      </w:pPr>
      <w:r w:rsidRPr="00795F60">
        <w:rPr>
          <w:b/>
          <w:bCs/>
          <w:caps/>
          <w:lang w:val="ru-RU"/>
        </w:rPr>
        <w:t>ГЛАВА 5</w:t>
      </w:r>
      <w:r w:rsidRPr="00795F60">
        <w:rPr>
          <w:lang w:val="ru-RU"/>
        </w:rPr>
        <w:br/>
      </w:r>
      <w:r w:rsidRPr="00795F60">
        <w:rPr>
          <w:b/>
          <w:bCs/>
          <w:caps/>
          <w:lang w:val="ru-RU"/>
        </w:rPr>
        <w:t>ПРЫЁМКА І ЎЛІК ТВОРАЎ МАСТАЦТВА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31.</w:t>
      </w:r>
      <w:r>
        <w:t> </w:t>
      </w:r>
      <w:r w:rsidRPr="00795F60">
        <w:rPr>
          <w:lang w:val="ru-RU"/>
        </w:rPr>
        <w:t>Пасля стварэння (рэканструкцыі), устаноўкі (мантажу) твора мастацтва заказчык складае акт аб</w:t>
      </w:r>
      <w:r>
        <w:t> </w:t>
      </w:r>
      <w:r w:rsidRPr="00795F60">
        <w:rPr>
          <w:lang w:val="ru-RU"/>
        </w:rPr>
        <w:t>гатоўнасці твора мастацтва да прыёмкі.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32.</w:t>
      </w:r>
      <w:r>
        <w:t> </w:t>
      </w:r>
      <w:r w:rsidRPr="00795F60">
        <w:rPr>
          <w:lang w:val="ru-RU"/>
        </w:rPr>
        <w:t>Акт аб</w:t>
      </w:r>
      <w:r>
        <w:t> </w:t>
      </w:r>
      <w:r w:rsidRPr="00795F60">
        <w:rPr>
          <w:lang w:val="ru-RU"/>
        </w:rPr>
        <w:t>гатоўнасці твора мастацтва да прыёмкі павінен змяшчаць: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каштарыс і</w:t>
      </w:r>
      <w:r>
        <w:t> </w:t>
      </w:r>
      <w:r w:rsidRPr="00795F60">
        <w:rPr>
          <w:lang w:val="ru-RU"/>
        </w:rPr>
        <w:t>рабочыя чарцяжы твора мастацтва;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акт на</w:t>
      </w:r>
      <w:r>
        <w:t> </w:t>
      </w:r>
      <w:r w:rsidRPr="00795F60">
        <w:rPr>
          <w:lang w:val="ru-RU"/>
        </w:rPr>
        <w:t>земляныя работы (пры неабходнасці);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акт устаноўкі (мантажу) твора мастацтва;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акт добраўпарадкавання тэрыторыі (пры неабходнасці);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фатаграфіі выкананага твора мастацтва.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33.</w:t>
      </w:r>
      <w:r>
        <w:t> </w:t>
      </w:r>
      <w:r w:rsidRPr="00795F60">
        <w:rPr>
          <w:lang w:val="ru-RU"/>
        </w:rPr>
        <w:t>Прыёмка твора мастацтва ажыццяўляецца камісіяй па прыёмцы твора мастацтва (далей</w:t>
      </w:r>
      <w:r>
        <w:t> </w:t>
      </w:r>
      <w:r w:rsidRPr="00795F60">
        <w:rPr>
          <w:lang w:val="ru-RU"/>
        </w:rPr>
        <w:t xml:space="preserve">– камісія), </w:t>
      </w:r>
      <w:proofErr w:type="gramStart"/>
      <w:r w:rsidRPr="00795F60">
        <w:rPr>
          <w:lang w:val="ru-RU"/>
        </w:rPr>
        <w:t>у</w:t>
      </w:r>
      <w:r>
        <w:t> </w:t>
      </w:r>
      <w:r w:rsidRPr="00795F60">
        <w:rPr>
          <w:lang w:val="ru-RU"/>
        </w:rPr>
        <w:t>склад</w:t>
      </w:r>
      <w:proofErr w:type="gramEnd"/>
      <w:r w:rsidRPr="00795F60">
        <w:rPr>
          <w:lang w:val="ru-RU"/>
        </w:rPr>
        <w:t xml:space="preserve"> якой уваходзяць члены Рэспубліканскага савета і</w:t>
      </w:r>
      <w:r>
        <w:t> </w:t>
      </w:r>
      <w:r w:rsidRPr="00795F60">
        <w:rPr>
          <w:lang w:val="ru-RU"/>
        </w:rPr>
        <w:t>(або) мастацка-экспертных саветаў, прадстаўнікі заказчыка, дзяржаўных органаў і</w:t>
      </w:r>
      <w:r>
        <w:t> </w:t>
      </w:r>
      <w:r w:rsidRPr="00795F60">
        <w:rPr>
          <w:lang w:val="ru-RU"/>
        </w:rPr>
        <w:t>іншыя зацікаўленыя.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Склад камісіі зацвярджаецца: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Міністэрствам культуры</w:t>
      </w:r>
      <w:r>
        <w:t> </w:t>
      </w:r>
      <w:r w:rsidRPr="00795F60">
        <w:rPr>
          <w:lang w:val="ru-RU"/>
        </w:rPr>
        <w:t>– для</w:t>
      </w:r>
      <w:r>
        <w:t> </w:t>
      </w:r>
      <w:r w:rsidRPr="00795F60">
        <w:rPr>
          <w:lang w:val="ru-RU"/>
        </w:rPr>
        <w:t>прыёмкі твораў мастацтва, якія ствараюцца са згоды Прэзідэнта Рэспублікі Беларусь у</w:t>
      </w:r>
      <w:r>
        <w:t> </w:t>
      </w:r>
      <w:r w:rsidRPr="00795F60">
        <w:rPr>
          <w:lang w:val="ru-RU"/>
        </w:rPr>
        <w:t>адпаведнасці з</w:t>
      </w:r>
      <w:r>
        <w:t> </w:t>
      </w:r>
      <w:r w:rsidRPr="00795F60">
        <w:rPr>
          <w:lang w:val="ru-RU"/>
        </w:rPr>
        <w:t>падпунктам</w:t>
      </w:r>
      <w:r>
        <w:t> </w:t>
      </w:r>
      <w:r w:rsidRPr="00795F60">
        <w:rPr>
          <w:lang w:val="ru-RU"/>
        </w:rPr>
        <w:t>5.1 пункта</w:t>
      </w:r>
      <w:r>
        <w:t> </w:t>
      </w:r>
      <w:r w:rsidRPr="00795F60">
        <w:rPr>
          <w:lang w:val="ru-RU"/>
        </w:rPr>
        <w:t>5 дадзенага Палажэння, а</w:t>
      </w:r>
      <w:r>
        <w:t> </w:t>
      </w:r>
      <w:r w:rsidRPr="00795F60">
        <w:rPr>
          <w:lang w:val="ru-RU"/>
        </w:rPr>
        <w:t>таксама твораў мастацтва, створаных у</w:t>
      </w:r>
      <w:r>
        <w:t> </w:t>
      </w:r>
      <w:r w:rsidRPr="00795F60">
        <w:rPr>
          <w:lang w:val="ru-RU"/>
        </w:rPr>
        <w:t>адпаведнасці з</w:t>
      </w:r>
      <w:r>
        <w:t> </w:t>
      </w:r>
      <w:r w:rsidRPr="00795F60">
        <w:rPr>
          <w:lang w:val="ru-RU"/>
        </w:rPr>
        <w:t>падпунктам</w:t>
      </w:r>
      <w:r>
        <w:t> </w:t>
      </w:r>
      <w:r w:rsidRPr="00795F60">
        <w:rPr>
          <w:lang w:val="ru-RU"/>
        </w:rPr>
        <w:t>5.2 пункта</w:t>
      </w:r>
      <w:r>
        <w:t> </w:t>
      </w:r>
      <w:r w:rsidRPr="00795F60">
        <w:rPr>
          <w:lang w:val="ru-RU"/>
        </w:rPr>
        <w:t>5, часткай другой пункта</w:t>
      </w:r>
      <w:r>
        <w:t> </w:t>
      </w:r>
      <w:r w:rsidRPr="00795F60">
        <w:rPr>
          <w:lang w:val="ru-RU"/>
        </w:rPr>
        <w:t>6 і пунктам</w:t>
      </w:r>
      <w:r>
        <w:t> </w:t>
      </w:r>
      <w:r w:rsidRPr="00795F60">
        <w:rPr>
          <w:lang w:val="ru-RU"/>
        </w:rPr>
        <w:t>7 дадзенага Палажэння;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абласнымі і</w:t>
      </w:r>
      <w:r>
        <w:t> </w:t>
      </w:r>
      <w:r w:rsidRPr="00795F60">
        <w:rPr>
          <w:lang w:val="ru-RU"/>
        </w:rPr>
        <w:t>Мінскім гарадскім выканаўчымі камітэтамі</w:t>
      </w:r>
      <w:r>
        <w:t> </w:t>
      </w:r>
      <w:r w:rsidRPr="00795F60">
        <w:rPr>
          <w:lang w:val="ru-RU"/>
        </w:rPr>
        <w:t>– для</w:t>
      </w:r>
      <w:r>
        <w:t> </w:t>
      </w:r>
      <w:r w:rsidRPr="00795F60">
        <w:rPr>
          <w:lang w:val="ru-RU"/>
        </w:rPr>
        <w:t>прыёмкі іншых твораў мастацтва.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34.</w:t>
      </w:r>
      <w:r>
        <w:t> </w:t>
      </w:r>
      <w:r w:rsidRPr="00795F60">
        <w:rPr>
          <w:lang w:val="ru-RU"/>
        </w:rPr>
        <w:t>Прыёмка твора мастацтва афармляецца актам прыёмкі, які павінен змяшчаць: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падставу для</w:t>
      </w:r>
      <w:r>
        <w:t> </w:t>
      </w:r>
      <w:r w:rsidRPr="00795F60">
        <w:rPr>
          <w:lang w:val="ru-RU"/>
        </w:rPr>
        <w:t>стварэння твора мастацтва;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кароткае апісанне твора мастацтва, які прымаецца, у</w:t>
      </w:r>
      <w:r>
        <w:t> </w:t>
      </w:r>
      <w:r w:rsidRPr="00795F60">
        <w:rPr>
          <w:lang w:val="ru-RU"/>
        </w:rPr>
        <w:t>цэлым і</w:t>
      </w:r>
      <w:r>
        <w:t> </w:t>
      </w:r>
      <w:r w:rsidRPr="00795F60">
        <w:rPr>
          <w:lang w:val="ru-RU"/>
        </w:rPr>
        <w:t>ў асноўных элементах;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акт прыёмкі будаўнічых і</w:t>
      </w:r>
      <w:r>
        <w:t> </w:t>
      </w:r>
      <w:r w:rsidRPr="00795F60">
        <w:rPr>
          <w:lang w:val="ru-RU"/>
        </w:rPr>
        <w:t>мантажных работ (пры неабходнасці);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звесткі аб</w:t>
      </w:r>
      <w:r>
        <w:t> </w:t>
      </w:r>
      <w:r w:rsidRPr="00795F60">
        <w:rPr>
          <w:lang w:val="ru-RU"/>
        </w:rPr>
        <w:t>аўтарах твора мастацтва;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звесткі аб</w:t>
      </w:r>
      <w:r>
        <w:t> </w:t>
      </w:r>
      <w:r w:rsidRPr="00795F60">
        <w:rPr>
          <w:lang w:val="ru-RU"/>
        </w:rPr>
        <w:t>вытворцы (вытворцах) работ па стварэнні твора мастацтва;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звесткі аб</w:t>
      </w:r>
      <w:r>
        <w:t> </w:t>
      </w:r>
      <w:r w:rsidRPr="00795F60">
        <w:rPr>
          <w:lang w:val="ru-RU"/>
        </w:rPr>
        <w:t>выкананых работах у</w:t>
      </w:r>
      <w:r>
        <w:t> </w:t>
      </w:r>
      <w:r w:rsidRPr="00795F60">
        <w:rPr>
          <w:lang w:val="ru-RU"/>
        </w:rPr>
        <w:t>адпаведнасці з</w:t>
      </w:r>
      <w:r>
        <w:t> </w:t>
      </w:r>
      <w:r w:rsidRPr="00795F60">
        <w:rPr>
          <w:lang w:val="ru-RU"/>
        </w:rPr>
        <w:t>зацверджаным каштарысам;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lastRenderedPageBreak/>
        <w:t>ацэнку мастацкіх вартасцей твора мастацтва і</w:t>
      </w:r>
      <w:r>
        <w:t> </w:t>
      </w:r>
      <w:r w:rsidRPr="00795F60">
        <w:rPr>
          <w:lang w:val="ru-RU"/>
        </w:rPr>
        <w:t>якасці выкананых работ;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вывады і</w:t>
      </w:r>
      <w:r>
        <w:t> </w:t>
      </w:r>
      <w:r w:rsidRPr="00795F60">
        <w:rPr>
          <w:lang w:val="ru-RU"/>
        </w:rPr>
        <w:t>прапановы.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35.</w:t>
      </w:r>
      <w:r>
        <w:t> </w:t>
      </w:r>
      <w:r w:rsidRPr="00795F60">
        <w:rPr>
          <w:lang w:val="ru-RU"/>
        </w:rPr>
        <w:t>Акт прыёмкі твора мастацтва, устаноўленага (зманціраванага) на</w:t>
      </w:r>
      <w:r>
        <w:t> </w:t>
      </w:r>
      <w:r w:rsidRPr="00795F60">
        <w:rPr>
          <w:lang w:val="ru-RU"/>
        </w:rPr>
        <w:t>тэрыторыі адміністрацыйна-тэрытарыяльнай адзінкі, складаецца ў</w:t>
      </w:r>
      <w:r>
        <w:t> </w:t>
      </w:r>
      <w:r w:rsidRPr="00795F60">
        <w:rPr>
          <w:lang w:val="ru-RU"/>
        </w:rPr>
        <w:t>двух экзэмплярах, адзін з</w:t>
      </w:r>
      <w:r>
        <w:t> </w:t>
      </w:r>
      <w:r w:rsidRPr="00795F60">
        <w:rPr>
          <w:lang w:val="ru-RU"/>
        </w:rPr>
        <w:t>якіх перадаецца заказчыку, другі</w:t>
      </w:r>
      <w:r>
        <w:t> </w:t>
      </w:r>
      <w:r w:rsidRPr="00795F60">
        <w:rPr>
          <w:lang w:val="ru-RU"/>
        </w:rPr>
        <w:t>– Мінскаму гарадскому выканаўчаму камітэту, гарадскому і</w:t>
      </w:r>
      <w:r>
        <w:t> </w:t>
      </w:r>
      <w:r w:rsidRPr="00795F60">
        <w:rPr>
          <w:lang w:val="ru-RU"/>
        </w:rPr>
        <w:t>раённаму выканаўчаму камітэту.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Акт прыёмкі твора мастацтва, створанага для</w:t>
      </w:r>
      <w:r>
        <w:t> </w:t>
      </w:r>
      <w:r w:rsidRPr="00795F60">
        <w:rPr>
          <w:lang w:val="ru-RU"/>
        </w:rPr>
        <w:t>ўстаноўкі (мантажу) за</w:t>
      </w:r>
      <w:r>
        <w:t> </w:t>
      </w:r>
      <w:r w:rsidRPr="00795F60">
        <w:rPr>
          <w:lang w:val="ru-RU"/>
        </w:rPr>
        <w:t>межамі Рэспублікі Беларусь, складаецца ў</w:t>
      </w:r>
      <w:r>
        <w:t> </w:t>
      </w:r>
      <w:r w:rsidRPr="00795F60">
        <w:rPr>
          <w:lang w:val="ru-RU"/>
        </w:rPr>
        <w:t>двух экзэмплярах, адзін з</w:t>
      </w:r>
      <w:r>
        <w:t> </w:t>
      </w:r>
      <w:r w:rsidRPr="00795F60">
        <w:rPr>
          <w:lang w:val="ru-RU"/>
        </w:rPr>
        <w:t>якіх перадаецца заказчыку, другі</w:t>
      </w:r>
      <w:r>
        <w:t> </w:t>
      </w:r>
      <w:r w:rsidRPr="00795F60">
        <w:rPr>
          <w:lang w:val="ru-RU"/>
        </w:rPr>
        <w:t>– органу знешніх зносін Рэспублікі Беларусь, які прадстаўляе Рэспубліку Беларусь у</w:t>
      </w:r>
      <w:r>
        <w:t> </w:t>
      </w:r>
      <w:r w:rsidRPr="00795F60">
        <w:rPr>
          <w:lang w:val="ru-RU"/>
        </w:rPr>
        <w:t>дзяржаве, дзе запланавана ўстаноўка (мантаж) твора мастацтва.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36.</w:t>
      </w:r>
      <w:r>
        <w:t> </w:t>
      </w:r>
      <w:r w:rsidRPr="00795F60">
        <w:rPr>
          <w:lang w:val="ru-RU"/>
        </w:rPr>
        <w:t>У выпадку, калі твор мастацтва не</w:t>
      </w:r>
      <w:r>
        <w:t> </w:t>
      </w:r>
      <w:r w:rsidRPr="00795F60">
        <w:rPr>
          <w:lang w:val="ru-RU"/>
        </w:rPr>
        <w:t>адпавядае зацверджанаму эскізнаму праекту, не</w:t>
      </w:r>
      <w:r>
        <w:t> </w:t>
      </w:r>
      <w:r w:rsidRPr="00795F60">
        <w:rPr>
          <w:lang w:val="ru-RU"/>
        </w:rPr>
        <w:t>мае належных мастацкіх вартасцей, камісія ў</w:t>
      </w:r>
      <w:r>
        <w:t> </w:t>
      </w:r>
      <w:r w:rsidRPr="00795F60">
        <w:rPr>
          <w:lang w:val="ru-RU"/>
        </w:rPr>
        <w:t>спецыяльным заключэнні абгрунтоўвае сваю адмову ад прыёмкі з</w:t>
      </w:r>
      <w:r>
        <w:t> </w:t>
      </w:r>
      <w:r w:rsidRPr="00795F60">
        <w:rPr>
          <w:lang w:val="ru-RU"/>
        </w:rPr>
        <w:t>пералікам выяўленых недахопаў і</w:t>
      </w:r>
      <w:r>
        <w:t> </w:t>
      </w:r>
      <w:r w:rsidRPr="00795F60">
        <w:rPr>
          <w:lang w:val="ru-RU"/>
        </w:rPr>
        <w:t>ўстанаўленнем тэрмінаў іх выпраўлення (ліквідацыі) і</w:t>
      </w:r>
      <w:r>
        <w:t> </w:t>
      </w:r>
      <w:r w:rsidRPr="00795F60">
        <w:rPr>
          <w:lang w:val="ru-RU"/>
        </w:rPr>
        <w:t>інфармуе аб</w:t>
      </w:r>
      <w:r>
        <w:t> </w:t>
      </w:r>
      <w:r w:rsidRPr="00795F60">
        <w:rPr>
          <w:lang w:val="ru-RU"/>
        </w:rPr>
        <w:t>гэтым дзяржаўны орган, які зацвердзіў склад камісіі. Пасля выпраўлення (ліквідацыі) недахопаў прыёмка твора мастацтва праводзіцца паўторна.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37.</w:t>
      </w:r>
      <w:r>
        <w:t> </w:t>
      </w:r>
      <w:r w:rsidRPr="00795F60">
        <w:rPr>
          <w:lang w:val="ru-RU"/>
        </w:rPr>
        <w:t>Прыёмка твора мастацтва, створанага для</w:t>
      </w:r>
      <w:r>
        <w:t> </w:t>
      </w:r>
      <w:r w:rsidRPr="00795F60">
        <w:rPr>
          <w:lang w:val="ru-RU"/>
        </w:rPr>
        <w:t>ўстаноўкі (мантажу) за</w:t>
      </w:r>
      <w:r>
        <w:t> </w:t>
      </w:r>
      <w:r w:rsidRPr="00795F60">
        <w:rPr>
          <w:lang w:val="ru-RU"/>
        </w:rPr>
        <w:t>межамі Рэспублікі Беларусь, ажыццяўляецца камісіяй на</w:t>
      </w:r>
      <w:r>
        <w:t> </w:t>
      </w:r>
      <w:r w:rsidRPr="00795F60">
        <w:rPr>
          <w:lang w:val="ru-RU"/>
        </w:rPr>
        <w:t>тэрыторыі Рэспублікі Беларусь пасля вырабу твора мастацтва ў</w:t>
      </w:r>
      <w:r>
        <w:t> </w:t>
      </w:r>
      <w:r w:rsidRPr="00795F60">
        <w:rPr>
          <w:lang w:val="ru-RU"/>
        </w:rPr>
        <w:t>матэрыяле (натуры) у</w:t>
      </w:r>
      <w:r>
        <w:t> </w:t>
      </w:r>
      <w:r w:rsidRPr="00795F60">
        <w:rPr>
          <w:lang w:val="ru-RU"/>
        </w:rPr>
        <w:t xml:space="preserve">парадку, вызначаным </w:t>
      </w:r>
      <w:proofErr w:type="gramStart"/>
      <w:r w:rsidRPr="00795F60">
        <w:rPr>
          <w:lang w:val="ru-RU"/>
        </w:rPr>
        <w:t>у</w:t>
      </w:r>
      <w:r>
        <w:t> </w:t>
      </w:r>
      <w:r w:rsidRPr="00795F60">
        <w:rPr>
          <w:lang w:val="ru-RU"/>
        </w:rPr>
        <w:t>пунктах</w:t>
      </w:r>
      <w:proofErr w:type="gramEnd"/>
      <w:r>
        <w:t> </w:t>
      </w:r>
      <w:r w:rsidRPr="00795F60">
        <w:rPr>
          <w:lang w:val="ru-RU"/>
        </w:rPr>
        <w:t>31–34, частцы другой пункта</w:t>
      </w:r>
      <w:r>
        <w:t> </w:t>
      </w:r>
      <w:r w:rsidRPr="00795F60">
        <w:rPr>
          <w:lang w:val="ru-RU"/>
        </w:rPr>
        <w:t>35 і</w:t>
      </w:r>
      <w:r>
        <w:t> </w:t>
      </w:r>
      <w:r w:rsidRPr="00795F60">
        <w:rPr>
          <w:lang w:val="ru-RU"/>
        </w:rPr>
        <w:t>пункце 36 дадзенага Палажэння.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38.</w:t>
      </w:r>
      <w:r>
        <w:t> </w:t>
      </w:r>
      <w:r w:rsidRPr="00795F60">
        <w:rPr>
          <w:lang w:val="ru-RU"/>
        </w:rPr>
        <w:t>Міністэрства культуры, абласныя, Мінскі гарадскі выканаўчыя камітэты, гарадскія і</w:t>
      </w:r>
      <w:r>
        <w:t> </w:t>
      </w:r>
      <w:r w:rsidRPr="00795F60">
        <w:rPr>
          <w:lang w:val="ru-RU"/>
        </w:rPr>
        <w:t>раённыя выканаўчыя камітэты ажыццяўляюць улік твораў мастацтва.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Гарадскія і</w:t>
      </w:r>
      <w:r>
        <w:t> </w:t>
      </w:r>
      <w:r w:rsidRPr="00795F60">
        <w:rPr>
          <w:lang w:val="ru-RU"/>
        </w:rPr>
        <w:t>раённыя выканаўчыя камітэты накіроўваюць у</w:t>
      </w:r>
      <w:r>
        <w:t> </w:t>
      </w:r>
      <w:r w:rsidRPr="00795F60">
        <w:rPr>
          <w:lang w:val="ru-RU"/>
        </w:rPr>
        <w:t>адрас абласных выканаўчых камітэтаў інфармацыю аб</w:t>
      </w:r>
      <w:r>
        <w:t> </w:t>
      </w:r>
      <w:r w:rsidRPr="00795F60">
        <w:rPr>
          <w:lang w:val="ru-RU"/>
        </w:rPr>
        <w:t>устаноўленых на</w:t>
      </w:r>
      <w:r>
        <w:t> </w:t>
      </w:r>
      <w:r w:rsidRPr="00795F60">
        <w:rPr>
          <w:lang w:val="ru-RU"/>
        </w:rPr>
        <w:t>тэрыторыі Рэспублікі Беларусь творах мастацтва і</w:t>
      </w:r>
      <w:r>
        <w:t> </w:t>
      </w:r>
      <w:r w:rsidRPr="00795F60">
        <w:rPr>
          <w:lang w:val="ru-RU"/>
        </w:rPr>
        <w:t>змяненні звестак аб</w:t>
      </w:r>
      <w:r>
        <w:t> </w:t>
      </w:r>
      <w:r w:rsidRPr="00795F60">
        <w:rPr>
          <w:lang w:val="ru-RU"/>
        </w:rPr>
        <w:t>іх не</w:t>
      </w:r>
      <w:r>
        <w:t> </w:t>
      </w:r>
      <w:r w:rsidRPr="00795F60">
        <w:rPr>
          <w:lang w:val="ru-RU"/>
        </w:rPr>
        <w:t>пазней за</w:t>
      </w:r>
      <w:r>
        <w:t> </w:t>
      </w:r>
      <w:r w:rsidRPr="00795F60">
        <w:rPr>
          <w:lang w:val="ru-RU"/>
        </w:rPr>
        <w:t>дзесяць працоўных дзён з</w:t>
      </w:r>
      <w:r>
        <w:t> </w:t>
      </w:r>
      <w:r w:rsidRPr="00795F60">
        <w:rPr>
          <w:lang w:val="ru-RU"/>
        </w:rPr>
        <w:t>дня паступлення такой інфармацыі.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Абласныя і</w:t>
      </w:r>
      <w:r>
        <w:t> </w:t>
      </w:r>
      <w:r w:rsidRPr="00795F60">
        <w:rPr>
          <w:lang w:val="ru-RU"/>
        </w:rPr>
        <w:t>Мінскі гарадскі выканаўчыя камітэты накіроўваюць у</w:t>
      </w:r>
      <w:r>
        <w:t> </w:t>
      </w:r>
      <w:r w:rsidRPr="00795F60">
        <w:rPr>
          <w:lang w:val="ru-RU"/>
        </w:rPr>
        <w:t>адрас Міністэрства культуры інфармацыю аб</w:t>
      </w:r>
      <w:r>
        <w:t> </w:t>
      </w:r>
      <w:r w:rsidRPr="00795F60">
        <w:rPr>
          <w:lang w:val="ru-RU"/>
        </w:rPr>
        <w:t>устаноўленых на</w:t>
      </w:r>
      <w:r>
        <w:t> </w:t>
      </w:r>
      <w:r w:rsidRPr="00795F60">
        <w:rPr>
          <w:lang w:val="ru-RU"/>
        </w:rPr>
        <w:t>тэрыторыі Рэспублікі Беларусь творах мастацтва, у</w:t>
      </w:r>
      <w:r>
        <w:t> </w:t>
      </w:r>
      <w:r w:rsidRPr="00795F60">
        <w:rPr>
          <w:lang w:val="ru-RU"/>
        </w:rPr>
        <w:t>тым ліку па ініціятыве замежных дзяржаў, і</w:t>
      </w:r>
      <w:r>
        <w:t> </w:t>
      </w:r>
      <w:r w:rsidRPr="00795F60">
        <w:rPr>
          <w:lang w:val="ru-RU"/>
        </w:rPr>
        <w:t>змяненні звестак аб</w:t>
      </w:r>
      <w:r>
        <w:t> </w:t>
      </w:r>
      <w:r w:rsidRPr="00795F60">
        <w:rPr>
          <w:lang w:val="ru-RU"/>
        </w:rPr>
        <w:t>іх не</w:t>
      </w:r>
      <w:r>
        <w:t> </w:t>
      </w:r>
      <w:r w:rsidRPr="00795F60">
        <w:rPr>
          <w:lang w:val="ru-RU"/>
        </w:rPr>
        <w:t>пазней за</w:t>
      </w:r>
      <w:r>
        <w:t> </w:t>
      </w:r>
      <w:r w:rsidRPr="00795F60">
        <w:rPr>
          <w:lang w:val="ru-RU"/>
        </w:rPr>
        <w:t>дзесяць працоўных дзён з</w:t>
      </w:r>
      <w:r>
        <w:t> </w:t>
      </w:r>
      <w:r w:rsidRPr="00795F60">
        <w:rPr>
          <w:lang w:val="ru-RU"/>
        </w:rPr>
        <w:t>дня паступлення такой інфармацыі.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Міністэрства культуры вядзе рэестр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мастацтва, устаноўленых на</w:t>
      </w:r>
      <w:r>
        <w:t> </w:t>
      </w:r>
      <w:r w:rsidRPr="00795F60">
        <w:rPr>
          <w:lang w:val="ru-RU"/>
        </w:rPr>
        <w:t>тэрыторыі Рэспублікі Беларусь, а</w:t>
      </w:r>
      <w:r>
        <w:t> </w:t>
      </w:r>
      <w:r w:rsidRPr="00795F60">
        <w:rPr>
          <w:lang w:val="ru-RU"/>
        </w:rPr>
        <w:t>таксама рэестр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мастацтва, устаноўленых па ініцыятыве Рэспублікі Беларусь у</w:t>
      </w:r>
      <w:r>
        <w:t> </w:t>
      </w:r>
      <w:r w:rsidRPr="00795F60">
        <w:rPr>
          <w:lang w:val="ru-RU"/>
        </w:rPr>
        <w:t>замежных дзяржавах, па формах згодна з</w:t>
      </w:r>
      <w:r>
        <w:t> </w:t>
      </w:r>
      <w:r w:rsidRPr="00795F60">
        <w:rPr>
          <w:lang w:val="ru-RU"/>
        </w:rPr>
        <w:t>дадаткамі 2 і</w:t>
      </w:r>
      <w:r>
        <w:t> </w:t>
      </w:r>
      <w:r w:rsidRPr="00795F60">
        <w:rPr>
          <w:lang w:val="ru-RU"/>
        </w:rPr>
        <w:t>3.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Міністэрствам культуры забяспечваецца ўключэнне твораў мастацтва, якія знаходзяцца на</w:t>
      </w:r>
      <w:r>
        <w:t> </w:t>
      </w:r>
      <w:r w:rsidRPr="00795F60">
        <w:rPr>
          <w:lang w:val="ru-RU"/>
        </w:rPr>
        <w:t>тэрыторыі Рэспублікі Беларусь, у</w:t>
      </w:r>
      <w:r>
        <w:t> </w:t>
      </w:r>
      <w:r w:rsidRPr="00795F60">
        <w:rPr>
          <w:lang w:val="ru-RU"/>
        </w:rPr>
        <w:t>тым ліку ўстаноўленых па ініціятыве замежных дзяржаў, у</w:t>
      </w:r>
      <w:r>
        <w:t> </w:t>
      </w:r>
      <w:r w:rsidRPr="00795F60">
        <w:rPr>
          <w:lang w:val="ru-RU"/>
        </w:rPr>
        <w:t>рэестр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мастацтва, устаноўленых на</w:t>
      </w:r>
      <w:r>
        <w:t> </w:t>
      </w:r>
      <w:r w:rsidRPr="00795F60">
        <w:rPr>
          <w:lang w:val="ru-RU"/>
        </w:rPr>
        <w:t>тэрыторыі Рэспублікі Беларусь, і</w:t>
      </w:r>
      <w:r>
        <w:t> </w:t>
      </w:r>
      <w:r w:rsidRPr="00795F60">
        <w:rPr>
          <w:lang w:val="ru-RU"/>
        </w:rPr>
        <w:t>змяненне звестак аб</w:t>
      </w:r>
      <w:r>
        <w:t> </w:t>
      </w:r>
      <w:r w:rsidRPr="00795F60">
        <w:rPr>
          <w:lang w:val="ru-RU"/>
        </w:rPr>
        <w:t>іх не</w:t>
      </w:r>
      <w:r>
        <w:t> </w:t>
      </w:r>
      <w:r w:rsidRPr="00795F60">
        <w:rPr>
          <w:lang w:val="ru-RU"/>
        </w:rPr>
        <w:t>пазней за</w:t>
      </w:r>
      <w:r>
        <w:t> </w:t>
      </w:r>
      <w:r w:rsidRPr="00795F60">
        <w:rPr>
          <w:lang w:val="ru-RU"/>
        </w:rPr>
        <w:t>пятнаццаць працоўных дзён з</w:t>
      </w:r>
      <w:r>
        <w:t> </w:t>
      </w:r>
      <w:r w:rsidRPr="00795F60">
        <w:rPr>
          <w:lang w:val="ru-RU"/>
        </w:rPr>
        <w:t>дня паступлення такой інфармацыі.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Міністэрства замежных спраў садзейнічае Міністэрству культуры ў</w:t>
      </w:r>
      <w:r>
        <w:t> </w:t>
      </w:r>
      <w:r w:rsidRPr="00795F60">
        <w:rPr>
          <w:lang w:val="ru-RU"/>
        </w:rPr>
        <w:t>вядзенні рэестра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мастацтва, устаноўленых па ініцыятыве Рэспублікі Беларусь у</w:t>
      </w:r>
      <w:r>
        <w:t> </w:t>
      </w:r>
      <w:r w:rsidRPr="00795F60">
        <w:rPr>
          <w:lang w:val="ru-RU"/>
        </w:rPr>
        <w:t>замежных дзяржавах.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Рэестр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мастацтва, устаноўленых на</w:t>
      </w:r>
      <w:r>
        <w:t> </w:t>
      </w:r>
      <w:r w:rsidRPr="00795F60">
        <w:rPr>
          <w:lang w:val="ru-RU"/>
        </w:rPr>
        <w:t>тэрыторыі Рэспублікі Беларусь, а</w:t>
      </w:r>
      <w:r>
        <w:t> </w:t>
      </w:r>
      <w:r w:rsidRPr="00795F60">
        <w:rPr>
          <w:lang w:val="ru-RU"/>
        </w:rPr>
        <w:t>таксама рэестр твораў манументальнага і</w:t>
      </w:r>
      <w:r>
        <w:t> </w:t>
      </w:r>
      <w:r w:rsidRPr="00795F60">
        <w:rPr>
          <w:lang w:val="ru-RU"/>
        </w:rPr>
        <w:t xml:space="preserve">манументальна-дэкаратыўнага мастацтва, устаноўленых па ініцыятыве Рэспублікі Беларусь </w:t>
      </w:r>
      <w:r w:rsidRPr="00795F60">
        <w:rPr>
          <w:lang w:val="ru-RU"/>
        </w:rPr>
        <w:lastRenderedPageBreak/>
        <w:t>у</w:t>
      </w:r>
      <w:r>
        <w:t> </w:t>
      </w:r>
      <w:r w:rsidRPr="00795F60">
        <w:rPr>
          <w:lang w:val="ru-RU"/>
        </w:rPr>
        <w:t>замежных дзяржавах, размяшчаюцца на</w:t>
      </w:r>
      <w:r>
        <w:t> </w:t>
      </w:r>
      <w:r w:rsidRPr="00795F60">
        <w:rPr>
          <w:lang w:val="ru-RU"/>
        </w:rPr>
        <w:t>афіцыйных сайтах Міністэрства культуры, абласных, Мінскага гарадскога выканаўчых камітэтаў, гарадскіх і</w:t>
      </w:r>
      <w:r>
        <w:t> </w:t>
      </w:r>
      <w:r w:rsidRPr="00795F60">
        <w:rPr>
          <w:lang w:val="ru-RU"/>
        </w:rPr>
        <w:t>раённых выканаўчых камітэтаў у</w:t>
      </w:r>
      <w:r>
        <w:t> </w:t>
      </w:r>
      <w:r w:rsidRPr="00795F60">
        <w:rPr>
          <w:lang w:val="ru-RU"/>
        </w:rPr>
        <w:t>глабальнай камп’ютарнай сетцы Інтэрнэт.</w:t>
      </w:r>
    </w:p>
    <w:p w:rsidR="00BF1B54" w:rsidRPr="00795F60" w:rsidRDefault="00795F60">
      <w:pPr>
        <w:spacing w:before="240" w:after="240"/>
        <w:jc w:val="center"/>
        <w:rPr>
          <w:lang w:val="ru-RU"/>
        </w:rPr>
      </w:pPr>
      <w:r w:rsidRPr="00795F60">
        <w:rPr>
          <w:b/>
          <w:bCs/>
          <w:caps/>
          <w:lang w:val="ru-RU"/>
        </w:rPr>
        <w:t>ГЛАВА 6</w:t>
      </w:r>
      <w:r w:rsidRPr="00795F60">
        <w:rPr>
          <w:lang w:val="ru-RU"/>
        </w:rPr>
        <w:br/>
      </w:r>
      <w:r w:rsidRPr="00795F60">
        <w:rPr>
          <w:b/>
          <w:bCs/>
          <w:caps/>
          <w:lang w:val="ru-RU"/>
        </w:rPr>
        <w:t>ВЫКАНАННЕ І ФІНАНСАВАННЕ ДЭМАНТАЖУ ТВОРАЎ МАСТАЦТВА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39.</w:t>
      </w:r>
      <w:r>
        <w:t> </w:t>
      </w:r>
      <w:r w:rsidRPr="00795F60">
        <w:rPr>
          <w:lang w:val="ru-RU"/>
        </w:rPr>
        <w:t>Дэмантажу падлягаюць творы мастацтва, якія струхнелі або ўстаноўлены (зманціраваны) з</w:t>
      </w:r>
      <w:r>
        <w:t> </w:t>
      </w:r>
      <w:r w:rsidRPr="00795F60">
        <w:rPr>
          <w:lang w:val="ru-RU"/>
        </w:rPr>
        <w:t>парушэннем парадку, вызначанага дадзеным Палажэннем, а</w:t>
      </w:r>
      <w:r>
        <w:t> </w:t>
      </w:r>
      <w:r w:rsidRPr="00795F60">
        <w:rPr>
          <w:lang w:val="ru-RU"/>
        </w:rPr>
        <w:t>таксама па іншых прычынах.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40.</w:t>
      </w:r>
      <w:r>
        <w:t> </w:t>
      </w:r>
      <w:r w:rsidRPr="00795F60">
        <w:rPr>
          <w:lang w:val="ru-RU"/>
        </w:rPr>
        <w:t>Рашэнне аб</w:t>
      </w:r>
      <w:r>
        <w:t> </w:t>
      </w:r>
      <w:r w:rsidRPr="00795F60">
        <w:rPr>
          <w:lang w:val="ru-RU"/>
        </w:rPr>
        <w:t>дэмантажы твораў мастацтва прымаецца абласнымі, Мінскім гарадскім выканаўчымі камітэтамі, гарадскімі і</w:t>
      </w:r>
      <w:r>
        <w:t> </w:t>
      </w:r>
      <w:r w:rsidRPr="00795F60">
        <w:rPr>
          <w:lang w:val="ru-RU"/>
        </w:rPr>
        <w:t>раённымі выканаўчымі камітэтамі на</w:t>
      </w:r>
      <w:r>
        <w:t> </w:t>
      </w:r>
      <w:r w:rsidRPr="00795F60">
        <w:rPr>
          <w:lang w:val="ru-RU"/>
        </w:rPr>
        <w:t>падставе заключэння спецыялізаванай арганізацыі, якая мае атэстат адпаведнасці на</w:t>
      </w:r>
      <w:r>
        <w:t> </w:t>
      </w:r>
      <w:r w:rsidRPr="00795F60">
        <w:rPr>
          <w:lang w:val="ru-RU"/>
        </w:rPr>
        <w:t>абследаванне будынкаў і</w:t>
      </w:r>
      <w:r>
        <w:t> </w:t>
      </w:r>
      <w:r w:rsidRPr="00795F60">
        <w:rPr>
          <w:lang w:val="ru-RU"/>
        </w:rPr>
        <w:t>збудаванняў, аб</w:t>
      </w:r>
      <w:r>
        <w:t> </w:t>
      </w:r>
      <w:r w:rsidRPr="00795F60">
        <w:rPr>
          <w:lang w:val="ru-RU"/>
        </w:rPr>
        <w:t>стане твора з</w:t>
      </w:r>
      <w:r>
        <w:t> </w:t>
      </w:r>
      <w:r w:rsidRPr="00795F60">
        <w:rPr>
          <w:lang w:val="ru-RU"/>
        </w:rPr>
        <w:t>улікам узгаднення: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Міністэрства культуры</w:t>
      </w:r>
      <w:r>
        <w:t> </w:t>
      </w:r>
      <w:r w:rsidRPr="00795F60">
        <w:rPr>
          <w:lang w:val="ru-RU"/>
        </w:rPr>
        <w:t>– пры дэмантажы твораў манументальнай скульптуры, вызначаных у</w:t>
      </w:r>
      <w:r>
        <w:t> </w:t>
      </w:r>
      <w:r w:rsidRPr="00795F60">
        <w:rPr>
          <w:lang w:val="ru-RU"/>
        </w:rPr>
        <w:t>падпунктах</w:t>
      </w:r>
      <w:r>
        <w:t> </w:t>
      </w:r>
      <w:r w:rsidRPr="00795F60">
        <w:rPr>
          <w:lang w:val="ru-RU"/>
        </w:rPr>
        <w:t>5.1 і</w:t>
      </w:r>
      <w:r>
        <w:t> </w:t>
      </w:r>
      <w:r w:rsidRPr="00795F60">
        <w:rPr>
          <w:lang w:val="ru-RU"/>
        </w:rPr>
        <w:t>5.2 пункта</w:t>
      </w:r>
      <w:r>
        <w:t> </w:t>
      </w:r>
      <w:r w:rsidRPr="00795F60">
        <w:rPr>
          <w:lang w:val="ru-RU"/>
        </w:rPr>
        <w:t>5, частцы другой пункта</w:t>
      </w:r>
      <w:r>
        <w:t> </w:t>
      </w:r>
      <w:r w:rsidRPr="00795F60">
        <w:rPr>
          <w:lang w:val="ru-RU"/>
        </w:rPr>
        <w:t>6 дадзенага Палажэння, а</w:t>
      </w:r>
      <w:r>
        <w:t> </w:t>
      </w:r>
      <w:r w:rsidRPr="00795F60">
        <w:rPr>
          <w:lang w:val="ru-RU"/>
        </w:rPr>
        <w:t>таксама твораў мастацтва, вызначаных у</w:t>
      </w:r>
      <w:r>
        <w:t> </w:t>
      </w:r>
      <w:r w:rsidRPr="00795F60">
        <w:rPr>
          <w:lang w:val="ru-RU"/>
        </w:rPr>
        <w:t>падпункце 5.3 пункта</w:t>
      </w:r>
      <w:r>
        <w:t> </w:t>
      </w:r>
      <w:r w:rsidRPr="00795F60">
        <w:rPr>
          <w:lang w:val="ru-RU"/>
        </w:rPr>
        <w:t>5 дадзенага Палажэння, якія створаны або дэманціруюцца за</w:t>
      </w:r>
      <w:r>
        <w:t> </w:t>
      </w:r>
      <w:r w:rsidRPr="00795F60">
        <w:rPr>
          <w:lang w:val="ru-RU"/>
        </w:rPr>
        <w:t>кошт або з</w:t>
      </w:r>
      <w:r>
        <w:t> </w:t>
      </w:r>
      <w:r w:rsidRPr="00795F60">
        <w:rPr>
          <w:lang w:val="ru-RU"/>
        </w:rPr>
        <w:t>прыцягненнем бюджэтных сродкаў;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Нацыянальнай акадэміі навук Беларусі</w:t>
      </w:r>
      <w:r>
        <w:t> </w:t>
      </w:r>
      <w:r w:rsidRPr="00795F60">
        <w:rPr>
          <w:lang w:val="ru-RU"/>
        </w:rPr>
        <w:t>– пры дэмантажы твораў мастацтва, прысвечаных знакамітым дзеячам, важнай падзеі, знамянальнай даце, у</w:t>
      </w:r>
      <w:r>
        <w:t> </w:t>
      </w:r>
      <w:r w:rsidRPr="00795F60">
        <w:rPr>
          <w:lang w:val="ru-RU"/>
        </w:rPr>
        <w:t>асобных выпадках жывой істоце;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Упаўнаважанага па справах рэлігій і нацыянальнасцей</w:t>
      </w:r>
      <w:r>
        <w:t> </w:t>
      </w:r>
      <w:r w:rsidRPr="00795F60">
        <w:rPr>
          <w:lang w:val="ru-RU"/>
        </w:rPr>
        <w:t>– пры дэмантажы манументальнай скульптуры, прысвечанай рэлігійнаму дзеячу, а</w:t>
      </w:r>
      <w:r>
        <w:t> </w:t>
      </w:r>
      <w:r w:rsidRPr="00795F60">
        <w:rPr>
          <w:lang w:val="ru-RU"/>
        </w:rPr>
        <w:t>таксама твораў манументальна-дэкаратыўнага мастацтва рэлігійнага характару.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Да атрымання ўзгадненняў у</w:t>
      </w:r>
      <w:r>
        <w:t> </w:t>
      </w:r>
      <w:r w:rsidRPr="00795F60">
        <w:rPr>
          <w:lang w:val="ru-RU"/>
        </w:rPr>
        <w:t>адпаведнасці з</w:t>
      </w:r>
      <w:r>
        <w:t> </w:t>
      </w:r>
      <w:r w:rsidRPr="00795F60">
        <w:rPr>
          <w:lang w:val="ru-RU"/>
        </w:rPr>
        <w:t>часткай першай дадзенага пункта неабходнасць дэмантажу твораў мастацтва вызначаецца з</w:t>
      </w:r>
      <w:r>
        <w:t> </w:t>
      </w:r>
      <w:r w:rsidRPr="00795F60">
        <w:rPr>
          <w:lang w:val="ru-RU"/>
        </w:rPr>
        <w:t>улікам экспертных заключэнняў Рэспубліканскага савета пры дэмантажы твораў мастацтва, вызначаных у</w:t>
      </w:r>
      <w:r>
        <w:t> </w:t>
      </w:r>
      <w:r w:rsidRPr="00795F60">
        <w:rPr>
          <w:lang w:val="ru-RU"/>
        </w:rPr>
        <w:t>падпунктах</w:t>
      </w:r>
      <w:r>
        <w:t> </w:t>
      </w:r>
      <w:r w:rsidRPr="00795F60">
        <w:rPr>
          <w:lang w:val="ru-RU"/>
        </w:rPr>
        <w:t>5.1 і</w:t>
      </w:r>
      <w:r>
        <w:t> </w:t>
      </w:r>
      <w:r w:rsidRPr="00795F60">
        <w:rPr>
          <w:lang w:val="ru-RU"/>
        </w:rPr>
        <w:t>5.2 пункта</w:t>
      </w:r>
      <w:r>
        <w:t> </w:t>
      </w:r>
      <w:r w:rsidRPr="00795F60">
        <w:rPr>
          <w:lang w:val="ru-RU"/>
        </w:rPr>
        <w:t>5, частцы другой пункта</w:t>
      </w:r>
      <w:r>
        <w:t> </w:t>
      </w:r>
      <w:r w:rsidRPr="00795F60">
        <w:rPr>
          <w:lang w:val="ru-RU"/>
        </w:rPr>
        <w:t>6 дадзенага Палажэння, і</w:t>
      </w:r>
      <w:r>
        <w:t> </w:t>
      </w:r>
      <w:r w:rsidRPr="00795F60">
        <w:rPr>
          <w:lang w:val="ru-RU"/>
        </w:rPr>
        <w:t>мастацка-экспертных саветаў</w:t>
      </w:r>
      <w:r>
        <w:t> </w:t>
      </w:r>
      <w:r w:rsidRPr="00795F60">
        <w:rPr>
          <w:lang w:val="ru-RU"/>
        </w:rPr>
        <w:t>– пры дэмантажы твораў мастацтва, вызначаных у</w:t>
      </w:r>
      <w:r>
        <w:t> </w:t>
      </w:r>
      <w:r w:rsidRPr="00795F60">
        <w:rPr>
          <w:lang w:val="ru-RU"/>
        </w:rPr>
        <w:t>падпункце 5.3 пункта</w:t>
      </w:r>
      <w:r>
        <w:t> </w:t>
      </w:r>
      <w:r w:rsidRPr="00795F60">
        <w:rPr>
          <w:lang w:val="ru-RU"/>
        </w:rPr>
        <w:t>5 дадзенага Палажэння.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Дэмантаж твораў манументальнай скульптуры, вызначаных у</w:t>
      </w:r>
      <w:r>
        <w:t> </w:t>
      </w:r>
      <w:r w:rsidRPr="00795F60">
        <w:rPr>
          <w:lang w:val="ru-RU"/>
        </w:rPr>
        <w:t>падпунктах</w:t>
      </w:r>
      <w:r>
        <w:t> </w:t>
      </w:r>
      <w:r w:rsidRPr="00795F60">
        <w:rPr>
          <w:lang w:val="ru-RU"/>
        </w:rPr>
        <w:t>5.1 і</w:t>
      </w:r>
      <w:r>
        <w:t> </w:t>
      </w:r>
      <w:r w:rsidRPr="00795F60">
        <w:rPr>
          <w:lang w:val="ru-RU"/>
        </w:rPr>
        <w:t>5.2 пункта</w:t>
      </w:r>
      <w:r>
        <w:t> </w:t>
      </w:r>
      <w:r w:rsidRPr="00795F60">
        <w:rPr>
          <w:lang w:val="ru-RU"/>
        </w:rPr>
        <w:t>5, частцы другой пункта</w:t>
      </w:r>
      <w:r>
        <w:t> </w:t>
      </w:r>
      <w:r w:rsidRPr="00795F60">
        <w:rPr>
          <w:lang w:val="ru-RU"/>
        </w:rPr>
        <w:t>6 дадзенага Палажэння, ажыццяўляецца з</w:t>
      </w:r>
      <w:r>
        <w:t> </w:t>
      </w:r>
      <w:r w:rsidRPr="00795F60">
        <w:rPr>
          <w:lang w:val="ru-RU"/>
        </w:rPr>
        <w:t>паведамленнем Адміністрацыі Прэзідэнта Рэспублікі Беларусь. У</w:t>
      </w:r>
      <w:r>
        <w:t> </w:t>
      </w:r>
      <w:r w:rsidRPr="00795F60">
        <w:rPr>
          <w:lang w:val="ru-RU"/>
        </w:rPr>
        <w:t>гэтых мэтах абласныя і</w:t>
      </w:r>
      <w:r>
        <w:t> </w:t>
      </w:r>
      <w:r w:rsidRPr="00795F60">
        <w:rPr>
          <w:lang w:val="ru-RU"/>
        </w:rPr>
        <w:t>Мінскі гарадскі выканаўчыя камітэты пасля атрымання неабходных узгадненняў і</w:t>
      </w:r>
      <w:r>
        <w:t> </w:t>
      </w:r>
      <w:r w:rsidRPr="00795F60">
        <w:rPr>
          <w:lang w:val="ru-RU"/>
        </w:rPr>
        <w:t>не</w:t>
      </w:r>
      <w:r>
        <w:t> </w:t>
      </w:r>
      <w:r w:rsidRPr="00795F60">
        <w:rPr>
          <w:lang w:val="ru-RU"/>
        </w:rPr>
        <w:t>пазней за</w:t>
      </w:r>
      <w:r>
        <w:t> </w:t>
      </w:r>
      <w:r w:rsidRPr="00795F60">
        <w:rPr>
          <w:lang w:val="ru-RU"/>
        </w:rPr>
        <w:t>дзесяць працоўных дзён да запланаванага пачатку дэмантажу накіроўваюць у</w:t>
      </w:r>
      <w:r>
        <w:t> </w:t>
      </w:r>
      <w:r w:rsidRPr="00795F60">
        <w:rPr>
          <w:lang w:val="ru-RU"/>
        </w:rPr>
        <w:t>Адміністрацыю Прэзідэнта Рэспублікі Беларусь пісьмо з</w:t>
      </w:r>
      <w:r>
        <w:t> </w:t>
      </w:r>
      <w:r w:rsidRPr="00795F60">
        <w:rPr>
          <w:lang w:val="ru-RU"/>
        </w:rPr>
        <w:t>інфармацыяй аб</w:t>
      </w:r>
      <w:r>
        <w:t> </w:t>
      </w:r>
      <w:r w:rsidRPr="00795F60">
        <w:rPr>
          <w:lang w:val="ru-RU"/>
        </w:rPr>
        <w:t>запланаваным да дэмантажу творы мастацтва з</w:t>
      </w:r>
      <w:r>
        <w:t> </w:t>
      </w:r>
      <w:r w:rsidRPr="00795F60">
        <w:rPr>
          <w:lang w:val="ru-RU"/>
        </w:rPr>
        <w:t>вызначэненнем яго прычын.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41.</w:t>
      </w:r>
      <w:r>
        <w:t> </w:t>
      </w:r>
      <w:r w:rsidRPr="00795F60">
        <w:rPr>
          <w:lang w:val="ru-RU"/>
        </w:rPr>
        <w:t>Фінансаванне расходаў па дэмантажы твораў мастацтва на</w:t>
      </w:r>
      <w:r>
        <w:t> </w:t>
      </w:r>
      <w:r w:rsidRPr="00795F60">
        <w:rPr>
          <w:lang w:val="ru-RU"/>
        </w:rPr>
        <w:t>тэрыторыі Рэспублікі Беларусь можа ажыццяўляцца: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пры прыняцці рашэння абласнымі, Мінскім гарадскім выканаўчымі камітэтамі, гарадскімі і</w:t>
      </w:r>
      <w:r>
        <w:t> </w:t>
      </w:r>
      <w:r w:rsidRPr="00795F60">
        <w:rPr>
          <w:lang w:val="ru-RU"/>
        </w:rPr>
        <w:t>раённымі выканаўчымі камітэтамі</w:t>
      </w:r>
      <w:r>
        <w:t> </w:t>
      </w:r>
      <w:r w:rsidRPr="00795F60">
        <w:rPr>
          <w:lang w:val="ru-RU"/>
        </w:rPr>
        <w:t>– за</w:t>
      </w:r>
      <w:r>
        <w:t> </w:t>
      </w:r>
      <w:r w:rsidRPr="00795F60">
        <w:rPr>
          <w:lang w:val="ru-RU"/>
        </w:rPr>
        <w:t>кошт сродкаў заказчыка, уласніка, землекарыстальніка зямельных участкаў, на</w:t>
      </w:r>
      <w:r>
        <w:t> </w:t>
      </w:r>
      <w:r w:rsidRPr="00795F60">
        <w:rPr>
          <w:lang w:val="ru-RU"/>
        </w:rPr>
        <w:t>тэрыторыі якіх знаходзяцца творы мастацтва, адпаведных мясцовых бюджэтаў, а</w:t>
      </w:r>
      <w:r>
        <w:t> </w:t>
      </w:r>
      <w:r w:rsidRPr="00795F60">
        <w:rPr>
          <w:lang w:val="ru-RU"/>
        </w:rPr>
        <w:t>таксама іншых крыніц, не</w:t>
      </w:r>
      <w:r>
        <w:t> </w:t>
      </w:r>
      <w:r w:rsidRPr="00795F60">
        <w:rPr>
          <w:lang w:val="ru-RU"/>
        </w:rPr>
        <w:t>забароненых заканадаўствам;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пры прыняцці рашэння Міністэрствам культуры</w:t>
      </w:r>
      <w:r>
        <w:t> </w:t>
      </w:r>
      <w:r w:rsidRPr="00795F60">
        <w:rPr>
          <w:lang w:val="ru-RU"/>
        </w:rPr>
        <w:t>– за</w:t>
      </w:r>
      <w:r>
        <w:t> </w:t>
      </w:r>
      <w:r w:rsidRPr="00795F60">
        <w:rPr>
          <w:lang w:val="ru-RU"/>
        </w:rPr>
        <w:t>кошт сродкаў рэспубліканскага бюджэту, прадугледжаных Міністэрству культуры на</w:t>
      </w:r>
      <w:r>
        <w:t> </w:t>
      </w:r>
      <w:r w:rsidRPr="00795F60">
        <w:rPr>
          <w:lang w:val="ru-RU"/>
        </w:rPr>
        <w:t>правядзенне цэнтралізаваных культурных мерапрыемстваў, а</w:t>
      </w:r>
      <w:r>
        <w:t> </w:t>
      </w:r>
      <w:r w:rsidRPr="00795F60">
        <w:rPr>
          <w:lang w:val="ru-RU"/>
        </w:rPr>
        <w:t>таксама іншых крыніц, не</w:t>
      </w:r>
      <w:r>
        <w:t> </w:t>
      </w:r>
      <w:r w:rsidRPr="00795F60">
        <w:rPr>
          <w:lang w:val="ru-RU"/>
        </w:rPr>
        <w:t>забароненых заканадаўствам.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>
        <w:lastRenderedPageBreak/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5"/>
        <w:gridCol w:w="4244"/>
      </w:tblGrid>
      <w:tr w:rsidR="00BF1B54" w:rsidRPr="0051224D">
        <w:trPr>
          <w:trHeight w:val="358"/>
        </w:trPr>
        <w:tc>
          <w:tcPr>
            <w:tcW w:w="2803" w:type="pct"/>
            <w:vMerge w:val="restart"/>
          </w:tcPr>
          <w:p w:rsidR="00BF1B54" w:rsidRPr="00795F60" w:rsidRDefault="00795F60">
            <w:pPr>
              <w:spacing w:after="60"/>
              <w:ind w:firstLine="566"/>
              <w:jc w:val="both"/>
              <w:rPr>
                <w:lang w:val="ru-RU"/>
              </w:rPr>
            </w:pPr>
            <w:r>
              <w:t> </w:t>
            </w:r>
          </w:p>
        </w:tc>
        <w:tc>
          <w:tcPr>
            <w:tcW w:w="2197" w:type="pct"/>
            <w:vMerge w:val="restart"/>
          </w:tcPr>
          <w:p w:rsidR="00BF1B54" w:rsidRPr="00795F60" w:rsidRDefault="00795F60">
            <w:pPr>
              <w:spacing w:after="28"/>
              <w:rPr>
                <w:lang w:val="ru-RU"/>
              </w:rPr>
            </w:pPr>
            <w:r w:rsidRPr="00795F60">
              <w:rPr>
                <w:sz w:val="22"/>
                <w:szCs w:val="22"/>
                <w:lang w:val="ru-RU"/>
              </w:rPr>
              <w:t>Дадатак 1</w:t>
            </w:r>
          </w:p>
          <w:p w:rsidR="00BF1B54" w:rsidRPr="00795F60" w:rsidRDefault="00795F60">
            <w:pPr>
              <w:spacing w:after="60"/>
              <w:rPr>
                <w:lang w:val="ru-RU"/>
              </w:rPr>
            </w:pPr>
            <w:r w:rsidRPr="00795F60">
              <w:rPr>
                <w:sz w:val="22"/>
                <w:szCs w:val="22"/>
                <w:lang w:val="ru-RU"/>
              </w:rPr>
              <w:t>да Палажэння аб</w:t>
            </w:r>
            <w:r>
              <w:rPr>
                <w:sz w:val="22"/>
                <w:szCs w:val="22"/>
              </w:rPr>
              <w:t> </w:t>
            </w:r>
            <w:r w:rsidRPr="00795F60">
              <w:rPr>
                <w:sz w:val="22"/>
                <w:szCs w:val="22"/>
                <w:lang w:val="ru-RU"/>
              </w:rPr>
              <w:t>парадку стварэння</w:t>
            </w:r>
            <w:r w:rsidRPr="00795F60">
              <w:rPr>
                <w:lang w:val="ru-RU"/>
              </w:rPr>
              <w:br/>
            </w:r>
            <w:r w:rsidRPr="00795F60">
              <w:rPr>
                <w:sz w:val="22"/>
                <w:szCs w:val="22"/>
                <w:lang w:val="ru-RU"/>
              </w:rPr>
              <w:t>(рэканструкцыі), прыёмкі, уліку</w:t>
            </w:r>
            <w:r w:rsidRPr="00795F60">
              <w:rPr>
                <w:lang w:val="ru-RU"/>
              </w:rPr>
              <w:br/>
            </w:r>
            <w:r w:rsidRPr="00795F60">
              <w:rPr>
                <w:sz w:val="22"/>
                <w:szCs w:val="22"/>
                <w:lang w:val="ru-RU"/>
              </w:rPr>
              <w:t>і</w:t>
            </w:r>
            <w:r>
              <w:rPr>
                <w:sz w:val="22"/>
                <w:szCs w:val="22"/>
              </w:rPr>
              <w:t> </w:t>
            </w:r>
            <w:r w:rsidRPr="00795F60">
              <w:rPr>
                <w:sz w:val="22"/>
                <w:szCs w:val="22"/>
                <w:lang w:val="ru-RU"/>
              </w:rPr>
              <w:t>дэмантажу твораў манументальнага</w:t>
            </w:r>
            <w:r w:rsidRPr="00795F60">
              <w:rPr>
                <w:lang w:val="ru-RU"/>
              </w:rPr>
              <w:br/>
            </w:r>
            <w:r w:rsidRPr="00795F60">
              <w:rPr>
                <w:sz w:val="22"/>
                <w:szCs w:val="22"/>
                <w:lang w:val="ru-RU"/>
              </w:rPr>
              <w:t>і</w:t>
            </w:r>
            <w:r>
              <w:rPr>
                <w:sz w:val="22"/>
                <w:szCs w:val="22"/>
              </w:rPr>
              <w:t> </w:t>
            </w:r>
            <w:r w:rsidRPr="00795F60">
              <w:rPr>
                <w:sz w:val="22"/>
                <w:szCs w:val="22"/>
                <w:lang w:val="ru-RU"/>
              </w:rPr>
              <w:t>манументальна-дэкаратыўнага мастацтва</w:t>
            </w:r>
          </w:p>
        </w:tc>
      </w:tr>
    </w:tbl>
    <w:p w:rsidR="00BF1B54" w:rsidRPr="00795F60" w:rsidRDefault="00795F60">
      <w:pPr>
        <w:spacing w:before="240" w:after="240"/>
        <w:rPr>
          <w:lang w:val="ru-RU"/>
        </w:rPr>
      </w:pPr>
      <w:r w:rsidRPr="00795F60">
        <w:rPr>
          <w:b/>
          <w:bCs/>
          <w:lang w:val="ru-RU"/>
        </w:rPr>
        <w:t>ТЭРМІНЫ</w:t>
      </w:r>
      <w:r w:rsidRPr="00795F60">
        <w:rPr>
          <w:lang w:val="ru-RU"/>
        </w:rPr>
        <w:br/>
      </w:r>
      <w:r w:rsidRPr="00795F60">
        <w:rPr>
          <w:b/>
          <w:bCs/>
          <w:lang w:val="ru-RU"/>
        </w:rPr>
        <w:t>і іх вызначэнні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1.</w:t>
      </w:r>
      <w:r>
        <w:t> </w:t>
      </w:r>
      <w:r w:rsidRPr="00795F60">
        <w:rPr>
          <w:lang w:val="ru-RU"/>
        </w:rPr>
        <w:t>Абеліск</w:t>
      </w:r>
      <w:r>
        <w:t> </w:t>
      </w:r>
      <w:r w:rsidRPr="00795F60">
        <w:rPr>
          <w:lang w:val="ru-RU"/>
        </w:rPr>
        <w:t>– манументальная скульптура, прысвечаная важнай гістарычнай ці іншай падзеі, знамянальнай даце, у</w:t>
      </w:r>
      <w:r>
        <w:t> </w:t>
      </w:r>
      <w:r w:rsidRPr="00795F60">
        <w:rPr>
          <w:lang w:val="ru-RU"/>
        </w:rPr>
        <w:t>выглядзе гранёнага (звычайна квадратнага ў</w:t>
      </w:r>
      <w:r>
        <w:t> </w:t>
      </w:r>
      <w:r w:rsidRPr="00795F60">
        <w:rPr>
          <w:lang w:val="ru-RU"/>
        </w:rPr>
        <w:t>сячэнні) слупа, які звужаецца ўверсе, мае завостраную пірамідальную верхнюю частку і</w:t>
      </w:r>
      <w:r>
        <w:t> </w:t>
      </w:r>
      <w:r w:rsidRPr="00795F60">
        <w:rPr>
          <w:lang w:val="ru-RU"/>
        </w:rPr>
        <w:t>вышыню, суразмерную архітэктурнаму асяроддзю месца ўстаноўкі, у</w:t>
      </w:r>
      <w:r>
        <w:t> </w:t>
      </w:r>
      <w:r w:rsidRPr="00795F60">
        <w:rPr>
          <w:lang w:val="ru-RU"/>
        </w:rPr>
        <w:t>якасці аздаблення можа ўключаць скульптурныя і</w:t>
      </w:r>
      <w:r>
        <w:t> </w:t>
      </w:r>
      <w:r w:rsidRPr="00795F60">
        <w:rPr>
          <w:lang w:val="ru-RU"/>
        </w:rPr>
        <w:t>шрыфтавыя кампазіцыі.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2.</w:t>
      </w:r>
      <w:r>
        <w:t> </w:t>
      </w:r>
      <w:r w:rsidRPr="00795F60">
        <w:rPr>
          <w:lang w:val="ru-RU"/>
        </w:rPr>
        <w:t>Вітраж</w:t>
      </w:r>
      <w:r>
        <w:t> </w:t>
      </w:r>
      <w:r w:rsidRPr="00795F60">
        <w:rPr>
          <w:lang w:val="ru-RU"/>
        </w:rPr>
        <w:t>– твор манументальна-дэкаратыўнага мастацтва выяўленчага або арнаментальнага характару з</w:t>
      </w:r>
      <w:r>
        <w:t> </w:t>
      </w:r>
      <w:r w:rsidRPr="00795F60">
        <w:rPr>
          <w:lang w:val="ru-RU"/>
        </w:rPr>
        <w:t>каляровага шкла, разлічаны на</w:t>
      </w:r>
      <w:r>
        <w:t> </w:t>
      </w:r>
      <w:r w:rsidRPr="00795F60">
        <w:rPr>
          <w:lang w:val="ru-RU"/>
        </w:rPr>
        <w:t>скразное асвятленне і</w:t>
      </w:r>
      <w:r>
        <w:t> </w:t>
      </w:r>
      <w:r w:rsidRPr="00795F60">
        <w:rPr>
          <w:lang w:val="ru-RU"/>
        </w:rPr>
        <w:t>прызначаны для</w:t>
      </w:r>
      <w:r>
        <w:t> </w:t>
      </w:r>
      <w:r w:rsidRPr="00795F60">
        <w:rPr>
          <w:lang w:val="ru-RU"/>
        </w:rPr>
        <w:t>запаўнення праёма, часцей за</w:t>
      </w:r>
      <w:r>
        <w:t> </w:t>
      </w:r>
      <w:r w:rsidRPr="00795F60">
        <w:rPr>
          <w:lang w:val="ru-RU"/>
        </w:rPr>
        <w:t>ўсё аконнага, у</w:t>
      </w:r>
      <w:r>
        <w:t> </w:t>
      </w:r>
      <w:r w:rsidRPr="00795F60">
        <w:rPr>
          <w:lang w:val="ru-RU"/>
        </w:rPr>
        <w:t>архітэктурным збудаванні.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3.</w:t>
      </w:r>
      <w:r>
        <w:t> </w:t>
      </w:r>
      <w:r w:rsidRPr="00795F60">
        <w:rPr>
          <w:lang w:val="ru-RU"/>
        </w:rPr>
        <w:t>Дэкаратыўна-аздабленчая форма</w:t>
      </w:r>
      <w:r>
        <w:t> </w:t>
      </w:r>
      <w:r w:rsidRPr="00795F60">
        <w:rPr>
          <w:lang w:val="ru-RU"/>
        </w:rPr>
        <w:t>– манументальна-дэкаратыўная скульптура, у</w:t>
      </w:r>
      <w:r>
        <w:t> </w:t>
      </w:r>
      <w:r w:rsidRPr="00795F60">
        <w:rPr>
          <w:lang w:val="ru-RU"/>
        </w:rPr>
        <w:t>тым ліку твор з</w:t>
      </w:r>
      <w:r>
        <w:t> </w:t>
      </w:r>
      <w:r w:rsidRPr="00795F60">
        <w:rPr>
          <w:lang w:val="ru-RU"/>
        </w:rPr>
        <w:t>металу, керамікі, шкла, дрэва, каменю і</w:t>
      </w:r>
      <w:r>
        <w:t> </w:t>
      </w:r>
      <w:r w:rsidRPr="00795F60">
        <w:rPr>
          <w:lang w:val="ru-RU"/>
        </w:rPr>
        <w:t>іншых матэрыялаў, выкананая ў</w:t>
      </w:r>
      <w:r>
        <w:t> </w:t>
      </w:r>
      <w:r w:rsidRPr="00795F60">
        <w:rPr>
          <w:lang w:val="ru-RU"/>
        </w:rPr>
        <w:t>тэхніках ліцця, коўкі, чаканкі, інтарсіі (вазы, рашоткі, агароджы, флюгеры, элементы паркавага аздаблення і</w:t>
      </w:r>
      <w:r>
        <w:t> </w:t>
      </w:r>
      <w:r w:rsidRPr="00795F60">
        <w:rPr>
          <w:lang w:val="ru-RU"/>
        </w:rPr>
        <w:t>іншае), якая мае адносна самастойнае значэнне і</w:t>
      </w:r>
      <w:r>
        <w:t> </w:t>
      </w:r>
      <w:r w:rsidRPr="00795F60">
        <w:rPr>
          <w:lang w:val="ru-RU"/>
        </w:rPr>
        <w:t>прызначана для</w:t>
      </w:r>
      <w:r>
        <w:t> </w:t>
      </w:r>
      <w:r w:rsidRPr="00795F60">
        <w:rPr>
          <w:lang w:val="ru-RU"/>
        </w:rPr>
        <w:t>арганізацыі архітэктурнага ці ландшафтнага асяроддзя.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4.</w:t>
      </w:r>
      <w:r>
        <w:t> </w:t>
      </w:r>
      <w:r w:rsidRPr="00795F60">
        <w:rPr>
          <w:lang w:val="ru-RU"/>
        </w:rPr>
        <w:t>Дэмантаж</w:t>
      </w:r>
      <w:r>
        <w:t> </w:t>
      </w:r>
      <w:r w:rsidRPr="00795F60">
        <w:rPr>
          <w:lang w:val="ru-RU"/>
        </w:rPr>
        <w:t>– знос, ліквідацыя твора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 шляхам разборкі зборных або разбурэння маналітных канструкцый.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5.</w:t>
      </w:r>
      <w:r>
        <w:t> </w:t>
      </w:r>
      <w:r w:rsidRPr="00795F60">
        <w:rPr>
          <w:lang w:val="ru-RU"/>
        </w:rPr>
        <w:t>Комплекс манументальна-дэкаратыўных твораў</w:t>
      </w:r>
      <w:r>
        <w:t> </w:t>
      </w:r>
      <w:r w:rsidRPr="00795F60">
        <w:rPr>
          <w:lang w:val="ru-RU"/>
        </w:rPr>
        <w:t>– сукупнасць манументальна-дэкаратыўнай скульптуры і</w:t>
      </w:r>
      <w:r>
        <w:t> </w:t>
      </w:r>
      <w:r w:rsidRPr="00795F60">
        <w:rPr>
          <w:lang w:val="ru-RU"/>
        </w:rPr>
        <w:t>твораў манументальна-дэкаратыўнага мастацтва, якія ствараюцца ў</w:t>
      </w:r>
      <w:r>
        <w:t> </w:t>
      </w:r>
      <w:r w:rsidRPr="00795F60">
        <w:rPr>
          <w:lang w:val="ru-RU"/>
        </w:rPr>
        <w:t>арганічнай узаемасувязі з</w:t>
      </w:r>
      <w:r>
        <w:t> </w:t>
      </w:r>
      <w:r w:rsidRPr="00795F60">
        <w:rPr>
          <w:lang w:val="ru-RU"/>
        </w:rPr>
        <w:t>архітэктурным асяроддзем для</w:t>
      </w:r>
      <w:r>
        <w:t> </w:t>
      </w:r>
      <w:r w:rsidRPr="00795F60">
        <w:rPr>
          <w:lang w:val="ru-RU"/>
        </w:rPr>
        <w:t>аздаблення інтэр’ера будынка.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6.</w:t>
      </w:r>
      <w:r>
        <w:t> </w:t>
      </w:r>
      <w:r w:rsidRPr="00795F60">
        <w:rPr>
          <w:lang w:val="ru-RU"/>
        </w:rPr>
        <w:t>Мазаіка</w:t>
      </w:r>
      <w:r>
        <w:t> </w:t>
      </w:r>
      <w:r w:rsidRPr="00795F60">
        <w:rPr>
          <w:lang w:val="ru-RU"/>
        </w:rPr>
        <w:t>– твор манументальна-дэкаратыўнага мастацтва, які ствараецца ў</w:t>
      </w:r>
      <w:r>
        <w:t> </w:t>
      </w:r>
      <w:r w:rsidRPr="00795F60">
        <w:rPr>
          <w:lang w:val="ru-RU"/>
        </w:rPr>
        <w:t>тэхніцы малюнка і</w:t>
      </w:r>
      <w:r>
        <w:t> </w:t>
      </w:r>
      <w:r w:rsidRPr="00795F60">
        <w:rPr>
          <w:lang w:val="ru-RU"/>
        </w:rPr>
        <w:t>дэкаравання паверхні шляхам прымацавання да агульнай асновы кавалачкаў матэрыялаў, што адрозніваюцца па колеры, фактуры, тэкстуры.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7.</w:t>
      </w:r>
      <w:r>
        <w:t> </w:t>
      </w:r>
      <w:r w:rsidRPr="00795F60">
        <w:rPr>
          <w:lang w:val="ru-RU"/>
        </w:rPr>
        <w:t>Манументальна-дэкаратыўная тканіна</w:t>
      </w:r>
      <w:r>
        <w:t> </w:t>
      </w:r>
      <w:r w:rsidRPr="00795F60">
        <w:rPr>
          <w:lang w:val="ru-RU"/>
        </w:rPr>
        <w:t>– твор манументальна-дэкаратыўнага мастацтва, які ствараецца ў</w:t>
      </w:r>
      <w:r>
        <w:t> </w:t>
      </w:r>
      <w:r w:rsidRPr="00795F60">
        <w:rPr>
          <w:lang w:val="ru-RU"/>
        </w:rPr>
        <w:t>арганічнай узаемасувязі з</w:t>
      </w:r>
      <w:r>
        <w:t> </w:t>
      </w:r>
      <w:r w:rsidRPr="00795F60">
        <w:rPr>
          <w:lang w:val="ru-RU"/>
        </w:rPr>
        <w:t>архітэктурным асяроддзем для</w:t>
      </w:r>
      <w:r>
        <w:t> </w:t>
      </w:r>
      <w:r w:rsidRPr="00795F60">
        <w:rPr>
          <w:lang w:val="ru-RU"/>
        </w:rPr>
        <w:t>аздаблення інтэр’ера будынка ў</w:t>
      </w:r>
      <w:r>
        <w:t> </w:t>
      </w:r>
      <w:r w:rsidRPr="00795F60">
        <w:rPr>
          <w:lang w:val="ru-RU"/>
        </w:rPr>
        <w:t>тэхніках габелену, батыку, ручнога рэмізнага ткацтва, тэкстыльнай мазаікі або тэкстыльнай змешанай тэхніцы.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8.</w:t>
      </w:r>
      <w:r>
        <w:t> </w:t>
      </w:r>
      <w:r w:rsidRPr="00795F60">
        <w:rPr>
          <w:lang w:val="ru-RU"/>
        </w:rPr>
        <w:t>Мемарыяльная (інфармацыйная) пліта</w:t>
      </w:r>
      <w:r>
        <w:t> </w:t>
      </w:r>
      <w:r w:rsidRPr="00795F60">
        <w:rPr>
          <w:lang w:val="ru-RU"/>
        </w:rPr>
        <w:t>– манументальная скульптура, прысвечаная важнай гістарычнай ці іншай падзеі, знамянальнай даце або вядомай асобе, знакамітаму дзеячу, у</w:t>
      </w:r>
      <w:r>
        <w:t> </w:t>
      </w:r>
      <w:r w:rsidRPr="00795F60">
        <w:rPr>
          <w:lang w:val="ru-RU"/>
        </w:rPr>
        <w:t>выглядзе пліты (блока), якая ўстанаўліваецца на</w:t>
      </w:r>
      <w:r>
        <w:t> </w:t>
      </w:r>
      <w:r w:rsidRPr="00795F60">
        <w:rPr>
          <w:lang w:val="ru-RU"/>
        </w:rPr>
        <w:t>тэрыторыі або ў</w:t>
      </w:r>
      <w:r>
        <w:t> </w:t>
      </w:r>
      <w:r w:rsidRPr="00795F60">
        <w:rPr>
          <w:lang w:val="ru-RU"/>
        </w:rPr>
        <w:t>інтэр’еры, звязаных з</w:t>
      </w:r>
      <w:r>
        <w:t> </w:t>
      </w:r>
      <w:r w:rsidRPr="00795F60">
        <w:rPr>
          <w:lang w:val="ru-RU"/>
        </w:rPr>
        <w:t>гэтай падзеяй, датай, жыццём і</w:t>
      </w:r>
      <w:r>
        <w:t> </w:t>
      </w:r>
      <w:r w:rsidRPr="00795F60">
        <w:rPr>
          <w:lang w:val="ru-RU"/>
        </w:rPr>
        <w:t>дзейнасцю вядомай асобы ці знакамітага дзеяча, змяшчае шрыфтавую кампазіцыю з</w:t>
      </w:r>
      <w:r>
        <w:t> </w:t>
      </w:r>
      <w:r w:rsidRPr="00795F60">
        <w:rPr>
          <w:lang w:val="ru-RU"/>
        </w:rPr>
        <w:t>кароткімі біяграфічнымі звесткамі аб</w:t>
      </w:r>
      <w:r>
        <w:t> </w:t>
      </w:r>
      <w:r w:rsidRPr="00795F60">
        <w:rPr>
          <w:lang w:val="ru-RU"/>
        </w:rPr>
        <w:t>вядомай асобе ці знакамітым дзеячы або інфармацыю аб</w:t>
      </w:r>
      <w:r>
        <w:t> </w:t>
      </w:r>
      <w:r w:rsidRPr="00795F60">
        <w:rPr>
          <w:lang w:val="ru-RU"/>
        </w:rPr>
        <w:t>падзеі, знамянальнай даце, якім яна прысвечана, можа ўключаць рэльеф або жывапісную выяву.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9.</w:t>
      </w:r>
      <w:r>
        <w:t> </w:t>
      </w:r>
      <w:r w:rsidRPr="00795F60">
        <w:rPr>
          <w:lang w:val="ru-RU"/>
        </w:rPr>
        <w:t>Мемарыяльны комплекс</w:t>
      </w:r>
      <w:r>
        <w:t> </w:t>
      </w:r>
      <w:r w:rsidRPr="00795F60">
        <w:rPr>
          <w:lang w:val="ru-RU"/>
        </w:rPr>
        <w:t>– манументальная скульптура ў</w:t>
      </w:r>
      <w:r>
        <w:t> </w:t>
      </w:r>
      <w:r w:rsidRPr="00795F60">
        <w:rPr>
          <w:lang w:val="ru-RU"/>
        </w:rPr>
        <w:t xml:space="preserve">выглядзе архітэктурна-пластычнай шматпланавай кампазіцыі, якая прысвечана значнай гістарычнай падзеі, </w:t>
      </w:r>
      <w:r w:rsidRPr="00795F60">
        <w:rPr>
          <w:lang w:val="ru-RU"/>
        </w:rPr>
        <w:lastRenderedPageBreak/>
        <w:t>створана як адзіны аб’ект, мае важнае значэнне ў</w:t>
      </w:r>
      <w:r>
        <w:t> </w:t>
      </w:r>
      <w:r w:rsidRPr="00795F60">
        <w:rPr>
          <w:lang w:val="ru-RU"/>
        </w:rPr>
        <w:t>арганізацыі навакольнай прасторы. Мастацкае рашэнне мемарыяльнага комплексу заснавана на</w:t>
      </w:r>
      <w:r>
        <w:t> </w:t>
      </w:r>
      <w:r w:rsidRPr="00795F60">
        <w:rPr>
          <w:lang w:val="ru-RU"/>
        </w:rPr>
        <w:t>прынцыпах сінтэзу архітэктуры, манументальнай і</w:t>
      </w:r>
      <w:r>
        <w:t> </w:t>
      </w:r>
      <w:r w:rsidRPr="00795F60">
        <w:rPr>
          <w:lang w:val="ru-RU"/>
        </w:rPr>
        <w:t>манументальна-дэкаратыўнай скульптуры і</w:t>
      </w:r>
      <w:r>
        <w:t> </w:t>
      </w:r>
      <w:r w:rsidRPr="00795F60">
        <w:rPr>
          <w:lang w:val="ru-RU"/>
        </w:rPr>
        <w:t>мастацтва, тэкставых, светлавых і</w:t>
      </w:r>
      <w:r>
        <w:t> </w:t>
      </w:r>
      <w:r w:rsidRPr="00795F60">
        <w:rPr>
          <w:lang w:val="ru-RU"/>
        </w:rPr>
        <w:t>гукавых вобразаў. Можа ўключаць розныя віды манументальнай скульптуры.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10.</w:t>
      </w:r>
      <w:r>
        <w:t> </w:t>
      </w:r>
      <w:r w:rsidRPr="00795F60">
        <w:rPr>
          <w:lang w:val="ru-RU"/>
        </w:rPr>
        <w:t>Надмагільны манумент</w:t>
      </w:r>
      <w:r>
        <w:t> </w:t>
      </w:r>
      <w:r w:rsidRPr="00795F60">
        <w:rPr>
          <w:lang w:val="ru-RU"/>
        </w:rPr>
        <w:t>– манументальная скульптура, якая размяшчаецца непасрэдна на</w:t>
      </w:r>
      <w:r>
        <w:t> </w:t>
      </w:r>
      <w:r w:rsidRPr="00795F60">
        <w:rPr>
          <w:lang w:val="ru-RU"/>
        </w:rPr>
        <w:t>месцы пахавання вядомай асобы ці знакамітага дзеяча або каля гэтага месца, ствараецца ў</w:t>
      </w:r>
      <w:r>
        <w:t> </w:t>
      </w:r>
      <w:r w:rsidRPr="00795F60">
        <w:rPr>
          <w:lang w:val="ru-RU"/>
        </w:rPr>
        <w:t>межах устаноўленых лінейных параметраў для</w:t>
      </w:r>
      <w:r>
        <w:t> </w:t>
      </w:r>
      <w:r w:rsidRPr="00795F60">
        <w:rPr>
          <w:lang w:val="ru-RU"/>
        </w:rPr>
        <w:t>тэрыторыі пахавання і</w:t>
      </w:r>
      <w:r>
        <w:t> </w:t>
      </w:r>
      <w:r w:rsidRPr="00795F60">
        <w:rPr>
          <w:lang w:val="ru-RU"/>
        </w:rPr>
        <w:t>можа быць рэалізавана ў</w:t>
      </w:r>
      <w:r>
        <w:t> </w:t>
      </w:r>
      <w:r w:rsidRPr="00795F60">
        <w:rPr>
          <w:lang w:val="ru-RU"/>
        </w:rPr>
        <w:t>выглядзе помніка-бюста, стэлы і</w:t>
      </w:r>
      <w:r>
        <w:t> </w:t>
      </w:r>
      <w:r w:rsidRPr="00795F60">
        <w:rPr>
          <w:lang w:val="ru-RU"/>
        </w:rPr>
        <w:t>іншых відаў манументальнай скульптуры.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11.</w:t>
      </w:r>
      <w:r>
        <w:t> </w:t>
      </w:r>
      <w:r w:rsidRPr="00795F60">
        <w:rPr>
          <w:lang w:val="ru-RU"/>
        </w:rPr>
        <w:t>Памятная (мемарыяльная) дошка</w:t>
      </w:r>
      <w:r>
        <w:t> </w:t>
      </w:r>
      <w:r w:rsidRPr="00795F60">
        <w:rPr>
          <w:lang w:val="ru-RU"/>
        </w:rPr>
        <w:t>– манументальная скульптура, прысвечаная важнай гістарычнай ці іншай падзеі, знамянальнай даце або вядомай асобе, знакамітаму дзеячу, створаная ў</w:t>
      </w:r>
      <w:r>
        <w:t> </w:t>
      </w:r>
      <w:r w:rsidRPr="00795F60">
        <w:rPr>
          <w:lang w:val="ru-RU"/>
        </w:rPr>
        <w:t>выглядзе дошкі, якая ўстанаўліваецца на</w:t>
      </w:r>
      <w:r>
        <w:t> </w:t>
      </w:r>
      <w:r w:rsidRPr="00795F60">
        <w:rPr>
          <w:lang w:val="ru-RU"/>
        </w:rPr>
        <w:t>фасадзе будынка, тэрыторыі і</w:t>
      </w:r>
      <w:r>
        <w:t> </w:t>
      </w:r>
      <w:r w:rsidRPr="00795F60">
        <w:rPr>
          <w:lang w:val="ru-RU"/>
        </w:rPr>
        <w:t>(або) пабудове, звязаных з</w:t>
      </w:r>
      <w:r>
        <w:t> </w:t>
      </w:r>
      <w:r w:rsidRPr="00795F60">
        <w:rPr>
          <w:lang w:val="ru-RU"/>
        </w:rPr>
        <w:t>гэтай падзеяй, датай, жыццём і</w:t>
      </w:r>
      <w:r>
        <w:t> </w:t>
      </w:r>
      <w:r w:rsidRPr="00795F60">
        <w:rPr>
          <w:lang w:val="ru-RU"/>
        </w:rPr>
        <w:t>дзейнасцю вядомай асобы ці знакамітага дзеяча, змяшчае кароткія біяграфічныя звесткі аб</w:t>
      </w:r>
      <w:r>
        <w:t> </w:t>
      </w:r>
      <w:r w:rsidRPr="00795F60">
        <w:rPr>
          <w:lang w:val="ru-RU"/>
        </w:rPr>
        <w:t>вядомай асобе ці знакамітым дзеячы або інфармацыю аб</w:t>
      </w:r>
      <w:r>
        <w:t> </w:t>
      </w:r>
      <w:r w:rsidRPr="00795F60">
        <w:rPr>
          <w:lang w:val="ru-RU"/>
        </w:rPr>
        <w:t>падзеі, якой яна прысвечана, можа ўключаць дэкаратыўныя і</w:t>
      </w:r>
      <w:r>
        <w:t> </w:t>
      </w:r>
      <w:r w:rsidRPr="00795F60">
        <w:rPr>
          <w:lang w:val="ru-RU"/>
        </w:rPr>
        <w:t>выяўленчыя элементы.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12.</w:t>
      </w:r>
      <w:r>
        <w:t> </w:t>
      </w:r>
      <w:r w:rsidRPr="00795F60">
        <w:rPr>
          <w:lang w:val="ru-RU"/>
        </w:rPr>
        <w:t>Памятны знак</w:t>
      </w:r>
      <w:r>
        <w:t> </w:t>
      </w:r>
      <w:r w:rsidRPr="00795F60">
        <w:rPr>
          <w:lang w:val="ru-RU"/>
        </w:rPr>
        <w:t>– адна- ці шматкампанентная манументальная скульптура, прысвечаная важнай гістарычнай ці іншай падзеі, знамянальнай даце, якая змяшчае інфармацыю аб</w:t>
      </w:r>
      <w:r>
        <w:t> </w:t>
      </w:r>
      <w:r w:rsidRPr="00795F60">
        <w:rPr>
          <w:lang w:val="ru-RU"/>
        </w:rPr>
        <w:t>гэтай падзеі і</w:t>
      </w:r>
      <w:r>
        <w:t> </w:t>
      </w:r>
      <w:r w:rsidRPr="00795F60">
        <w:rPr>
          <w:lang w:val="ru-RU"/>
        </w:rPr>
        <w:t>(або) даце і</w:t>
      </w:r>
      <w:r>
        <w:t> </w:t>
      </w:r>
      <w:r w:rsidRPr="00795F60">
        <w:rPr>
          <w:lang w:val="ru-RU"/>
        </w:rPr>
        <w:t>вобразнае (трохмернае, плоскае або рэльефнае) пластычнае рашэнне ў</w:t>
      </w:r>
      <w:r>
        <w:t> </w:t>
      </w:r>
      <w:r w:rsidRPr="00795F60">
        <w:rPr>
          <w:lang w:val="ru-RU"/>
        </w:rPr>
        <w:t>навакольнай прасторы.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13.</w:t>
      </w:r>
      <w:r>
        <w:t> </w:t>
      </w:r>
      <w:r w:rsidRPr="00795F60">
        <w:rPr>
          <w:lang w:val="ru-RU"/>
        </w:rPr>
        <w:t>Помнік</w:t>
      </w:r>
      <w:r>
        <w:t> </w:t>
      </w:r>
      <w:r w:rsidRPr="00795F60">
        <w:rPr>
          <w:lang w:val="ru-RU"/>
        </w:rPr>
        <w:t>– адна- ці шматкампанентная манументальная скульптура, якая прысвечана важнай гістарычнай ці іншай падзеі, вядомай асобе, знакамітаму дзеячу, а</w:t>
      </w:r>
      <w:r>
        <w:t> </w:t>
      </w:r>
      <w:r w:rsidRPr="00795F60">
        <w:rPr>
          <w:lang w:val="ru-RU"/>
        </w:rPr>
        <w:t>таксама жывой істоце, якія адыгралі значную ролю ў</w:t>
      </w:r>
      <w:r>
        <w:t> </w:t>
      </w:r>
      <w:r w:rsidRPr="00795F60">
        <w:rPr>
          <w:lang w:val="ru-RU"/>
        </w:rPr>
        <w:t>гісторыі краіны ці народа, уключае партрэтную выяву (выявы), мае важнае значэнне ў</w:t>
      </w:r>
      <w:r>
        <w:t> </w:t>
      </w:r>
      <w:r w:rsidRPr="00795F60">
        <w:rPr>
          <w:lang w:val="ru-RU"/>
        </w:rPr>
        <w:t>арганізацыі навакольнай прасторы.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14.</w:t>
      </w:r>
      <w:r>
        <w:t> </w:t>
      </w:r>
      <w:r w:rsidRPr="00795F60">
        <w:rPr>
          <w:lang w:val="ru-RU"/>
        </w:rPr>
        <w:t>Помнік-бюст</w:t>
      </w:r>
      <w:r>
        <w:t> </w:t>
      </w:r>
      <w:r w:rsidRPr="00795F60">
        <w:rPr>
          <w:lang w:val="ru-RU"/>
        </w:rPr>
        <w:t>– аднафігурная манументальная скульптура, якая ствараецца для</w:t>
      </w:r>
      <w:r>
        <w:t> </w:t>
      </w:r>
      <w:r w:rsidRPr="00795F60">
        <w:rPr>
          <w:lang w:val="ru-RU"/>
        </w:rPr>
        <w:t>ўвекавечвання памяці вядомай асобы ці знакамітага дзеяча, уяўляе сабой паплечны, пагрудны або паясны партрэт і</w:t>
      </w:r>
      <w:r>
        <w:t> </w:t>
      </w:r>
      <w:r w:rsidRPr="00795F60">
        <w:rPr>
          <w:lang w:val="ru-RU"/>
        </w:rPr>
        <w:t>размяшчаецца на</w:t>
      </w:r>
      <w:r>
        <w:t> </w:t>
      </w:r>
      <w:r w:rsidRPr="00795F60">
        <w:rPr>
          <w:lang w:val="ru-RU"/>
        </w:rPr>
        <w:t>пастаменце, мае важнае значэнне ў</w:t>
      </w:r>
      <w:r>
        <w:t> </w:t>
      </w:r>
      <w:r w:rsidRPr="00795F60">
        <w:rPr>
          <w:lang w:val="ru-RU"/>
        </w:rPr>
        <w:t>арганізацыі навакольнай прасторы (гарадской, паркавай), прыроднага ландшафту.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15.</w:t>
      </w:r>
      <w:r>
        <w:t> </w:t>
      </w:r>
      <w:r w:rsidRPr="00795F60">
        <w:rPr>
          <w:lang w:val="ru-RU"/>
        </w:rPr>
        <w:t>Прыёмка</w:t>
      </w:r>
      <w:r>
        <w:t> </w:t>
      </w:r>
      <w:r w:rsidRPr="00795F60">
        <w:rPr>
          <w:lang w:val="ru-RU"/>
        </w:rPr>
        <w:t>– дакументальна аформленая падзея, якая фіксуе гатоўнасць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 да далейшай эксплуатацыі.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16.</w:t>
      </w:r>
      <w:r>
        <w:t> </w:t>
      </w:r>
      <w:r w:rsidRPr="00795F60">
        <w:rPr>
          <w:lang w:val="ru-RU"/>
        </w:rPr>
        <w:t>Роспіс</w:t>
      </w:r>
      <w:r>
        <w:t> </w:t>
      </w:r>
      <w:r w:rsidRPr="00795F60">
        <w:rPr>
          <w:lang w:val="ru-RU"/>
        </w:rPr>
        <w:t>– твор манументальна-дэкаратыўнага мастацтва, які ствараецца шляхам дэкаравання мастацкімі матэрыяламі і</w:t>
      </w:r>
      <w:r>
        <w:t> </w:t>
      </w:r>
      <w:r w:rsidRPr="00795F60">
        <w:rPr>
          <w:lang w:val="ru-RU"/>
        </w:rPr>
        <w:t>тэхнікамі паверхні, з’яўляецца кампазіцыйным элементам задуманай і</w:t>
      </w:r>
      <w:r>
        <w:t> </w:t>
      </w:r>
      <w:r w:rsidRPr="00795F60">
        <w:rPr>
          <w:lang w:val="ru-RU"/>
        </w:rPr>
        <w:t>арганізаванай мастаком і</w:t>
      </w:r>
      <w:r>
        <w:t> </w:t>
      </w:r>
      <w:r w:rsidRPr="00795F60">
        <w:rPr>
          <w:lang w:val="ru-RU"/>
        </w:rPr>
        <w:t>архітэктарам прасторы. Можа быць выкананы ў</w:t>
      </w:r>
      <w:r>
        <w:t> </w:t>
      </w:r>
      <w:r w:rsidRPr="00795F60">
        <w:rPr>
          <w:lang w:val="ru-RU"/>
        </w:rPr>
        <w:t>тэхніках фрэскі па сырой і</w:t>
      </w:r>
      <w:r>
        <w:t> </w:t>
      </w:r>
      <w:r w:rsidRPr="00795F60">
        <w:rPr>
          <w:lang w:val="ru-RU"/>
        </w:rPr>
        <w:t>сухой тынкоўцы, алейнага і</w:t>
      </w:r>
      <w:r>
        <w:t> </w:t>
      </w:r>
      <w:r w:rsidRPr="00795F60">
        <w:rPr>
          <w:lang w:val="ru-RU"/>
        </w:rPr>
        <w:t>акрылавага жывапісу, тэмперы, энкаўстыкі і</w:t>
      </w:r>
      <w:r>
        <w:t> </w:t>
      </w:r>
      <w:r w:rsidRPr="00795F60">
        <w:rPr>
          <w:lang w:val="ru-RU"/>
        </w:rPr>
        <w:t>іншых тэхніках мастацкага аздаблення інтэр’ера і</w:t>
      </w:r>
      <w:r>
        <w:t> </w:t>
      </w:r>
      <w:r w:rsidRPr="00795F60">
        <w:rPr>
          <w:lang w:val="ru-RU"/>
        </w:rPr>
        <w:t>экстэр’ера архітэктурнага аб’екта.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17.</w:t>
      </w:r>
      <w:r>
        <w:t> </w:t>
      </w:r>
      <w:r w:rsidRPr="00795F60">
        <w:rPr>
          <w:lang w:val="ru-RU"/>
        </w:rPr>
        <w:t>Рэканструкцыя</w:t>
      </w:r>
      <w:r>
        <w:t> </w:t>
      </w:r>
      <w:r w:rsidRPr="00795F60">
        <w:rPr>
          <w:lang w:val="ru-RU"/>
        </w:rPr>
        <w:t>– сукупнасць работ і</w:t>
      </w:r>
      <w:r>
        <w:t> </w:t>
      </w:r>
      <w:r w:rsidRPr="00795F60">
        <w:rPr>
          <w:lang w:val="ru-RU"/>
        </w:rPr>
        <w:t>мерапрыемстваў, накіраваных на</w:t>
      </w:r>
      <w:r>
        <w:t> </w:t>
      </w:r>
      <w:r w:rsidRPr="00795F60">
        <w:rPr>
          <w:lang w:val="ru-RU"/>
        </w:rPr>
        <w:t>аднаўленне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мастацтва, у</w:t>
      </w:r>
      <w:r>
        <w:t> </w:t>
      </w:r>
      <w:r w:rsidRPr="00795F60">
        <w:rPr>
          <w:lang w:val="ru-RU"/>
        </w:rPr>
        <w:t>тым ліку з</w:t>
      </w:r>
      <w:r>
        <w:t> </w:t>
      </w:r>
      <w:r w:rsidRPr="00795F60">
        <w:rPr>
          <w:lang w:val="ru-RU"/>
        </w:rPr>
        <w:t>павелічэннем спажывецкіх якасцей і</w:t>
      </w:r>
      <w:r>
        <w:t> </w:t>
      </w:r>
      <w:r w:rsidRPr="00795F60">
        <w:rPr>
          <w:lang w:val="ru-RU"/>
        </w:rPr>
        <w:t>выкарыстаннем сучасных матэрыялаў, зменай форм або напаўнення.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18.</w:t>
      </w:r>
      <w:r>
        <w:t> </w:t>
      </w:r>
      <w:r w:rsidRPr="00795F60">
        <w:rPr>
          <w:lang w:val="ru-RU"/>
        </w:rPr>
        <w:t>Рэстаўрацыя</w:t>
      </w:r>
      <w:r>
        <w:t> </w:t>
      </w:r>
      <w:r w:rsidRPr="00795F60">
        <w:rPr>
          <w:lang w:val="ru-RU"/>
        </w:rPr>
        <w:t>– рэканструкцыя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мастацтва, якая ўключае работы па аднаўленні або кансервацыі часткова страчаных элементаў твораў мастацтва ў</w:t>
      </w:r>
      <w:r>
        <w:t> </w:t>
      </w:r>
      <w:r w:rsidRPr="00795F60">
        <w:rPr>
          <w:lang w:val="ru-RU"/>
        </w:rPr>
        <w:t>ранейшым, першапачатковым выглядзе, якія па колеры і</w:t>
      </w:r>
      <w:r>
        <w:t> </w:t>
      </w:r>
      <w:r w:rsidRPr="00795F60">
        <w:rPr>
          <w:lang w:val="ru-RU"/>
        </w:rPr>
        <w:t>фактуры не</w:t>
      </w:r>
      <w:r>
        <w:t> </w:t>
      </w:r>
      <w:r w:rsidRPr="00795F60">
        <w:rPr>
          <w:lang w:val="ru-RU"/>
        </w:rPr>
        <w:t>змяняюць аблічча і</w:t>
      </w:r>
      <w:r>
        <w:t> </w:t>
      </w:r>
      <w:r w:rsidRPr="00795F60">
        <w:rPr>
          <w:lang w:val="ru-RU"/>
        </w:rPr>
        <w:t>ўспрыманне твораў.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lastRenderedPageBreak/>
        <w:t>19.</w:t>
      </w:r>
      <w:r>
        <w:t> </w:t>
      </w:r>
      <w:r w:rsidRPr="00795F60">
        <w:rPr>
          <w:lang w:val="ru-RU"/>
        </w:rPr>
        <w:t>Стварэнне</w:t>
      </w:r>
      <w:r>
        <w:t> </w:t>
      </w:r>
      <w:r w:rsidRPr="00795F60">
        <w:rPr>
          <w:lang w:val="ru-RU"/>
        </w:rPr>
        <w:t>– сукупнасць работ і</w:t>
      </w:r>
      <w:r>
        <w:t> </w:t>
      </w:r>
      <w:r w:rsidRPr="00795F60">
        <w:rPr>
          <w:lang w:val="ru-RU"/>
        </w:rPr>
        <w:t>арганізацыйна-тэхнічных мерапрыемстваў, вынікам якіх з’яўляецца рэалізацыя творчай задумы ў</w:t>
      </w:r>
      <w:r>
        <w:t> </w:t>
      </w:r>
      <w:r w:rsidRPr="00795F60">
        <w:rPr>
          <w:lang w:val="ru-RU"/>
        </w:rPr>
        <w:t>форме твора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20.</w:t>
      </w:r>
      <w:r>
        <w:t> </w:t>
      </w:r>
      <w:r w:rsidRPr="00795F60">
        <w:rPr>
          <w:lang w:val="ru-RU"/>
        </w:rPr>
        <w:t>Стэла</w:t>
      </w:r>
      <w:r>
        <w:t> </w:t>
      </w:r>
      <w:r w:rsidRPr="00795F60">
        <w:rPr>
          <w:lang w:val="ru-RU"/>
        </w:rPr>
        <w:t>– манументальная скульптура, якая прысвечана важнай гістарычнай ці іншай падзеі, знамянальнай даце, створана ў</w:t>
      </w:r>
      <w:r>
        <w:t> </w:t>
      </w:r>
      <w:r w:rsidRPr="00795F60">
        <w:rPr>
          <w:lang w:val="ru-RU"/>
        </w:rPr>
        <w:t>выглядзе пліты (слупа) з</w:t>
      </w:r>
      <w:r>
        <w:t> </w:t>
      </w:r>
      <w:r w:rsidRPr="00795F60">
        <w:rPr>
          <w:lang w:val="ru-RU"/>
        </w:rPr>
        <w:t>размешчанымі на</w:t>
      </w:r>
      <w:r>
        <w:t> </w:t>
      </w:r>
      <w:r w:rsidRPr="00795F60">
        <w:rPr>
          <w:lang w:val="ru-RU"/>
        </w:rPr>
        <w:t>ёй тэкстам або выявамі, звычайна мае вышыню, суразмерную архітэктурнаму асяроддзю месца ўстаноўкі.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21.</w:t>
      </w:r>
      <w:r>
        <w:t> </w:t>
      </w:r>
      <w:r w:rsidRPr="00795F60">
        <w:rPr>
          <w:lang w:val="ru-RU"/>
        </w:rPr>
        <w:t>Твор манументальна-дэкаратыўнага мастацтва</w:t>
      </w:r>
      <w:r>
        <w:t> </w:t>
      </w:r>
      <w:r w:rsidRPr="00795F60">
        <w:rPr>
          <w:lang w:val="ru-RU"/>
        </w:rPr>
        <w:t>– вітражы, роспісы, манументальна-дэкаратыўныя тканіны, мазаікі і</w:t>
      </w:r>
      <w:r>
        <w:t> </w:t>
      </w:r>
      <w:r w:rsidRPr="00795F60">
        <w:rPr>
          <w:lang w:val="ru-RU"/>
        </w:rPr>
        <w:t>іншыя творы, якія ствараюцца ў</w:t>
      </w:r>
      <w:r>
        <w:t> </w:t>
      </w:r>
      <w:r w:rsidRPr="00795F60">
        <w:rPr>
          <w:lang w:val="ru-RU"/>
        </w:rPr>
        <w:t>арганічнай узаемасувязі з</w:t>
      </w:r>
      <w:r>
        <w:t> </w:t>
      </w:r>
      <w:r w:rsidRPr="00795F60">
        <w:rPr>
          <w:lang w:val="ru-RU"/>
        </w:rPr>
        <w:t>прадметна-прасторавым, у</w:t>
      </w:r>
      <w:r>
        <w:t> </w:t>
      </w:r>
      <w:r w:rsidRPr="00795F60">
        <w:rPr>
          <w:lang w:val="ru-RU"/>
        </w:rPr>
        <w:t>першую чаргу архітэктурным, асяроддзем для</w:t>
      </w:r>
      <w:r>
        <w:t> </w:t>
      </w:r>
      <w:r w:rsidRPr="00795F60">
        <w:rPr>
          <w:lang w:val="ru-RU"/>
        </w:rPr>
        <w:t>аздаблення інтэр’ера і</w:t>
      </w:r>
      <w:r>
        <w:t> </w:t>
      </w:r>
      <w:r w:rsidRPr="00795F60">
        <w:rPr>
          <w:lang w:val="ru-RU"/>
        </w:rPr>
        <w:t>экстэр’ера будынка.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22.</w:t>
      </w:r>
      <w:r>
        <w:t> </w:t>
      </w:r>
      <w:r w:rsidRPr="00795F60">
        <w:rPr>
          <w:lang w:val="ru-RU"/>
        </w:rPr>
        <w:t>Твор манументальна-дэкаратыўнага мастацтва рэлігійнага характару</w:t>
      </w:r>
      <w:r>
        <w:t> </w:t>
      </w:r>
      <w:r w:rsidRPr="00795F60">
        <w:rPr>
          <w:lang w:val="ru-RU"/>
        </w:rPr>
        <w:t>– манументальна-дэкаратыўная скульптура, а</w:t>
      </w:r>
      <w:r>
        <w:t> </w:t>
      </w:r>
      <w:r w:rsidRPr="00795F60">
        <w:rPr>
          <w:lang w:val="ru-RU"/>
        </w:rPr>
        <w:t>таксама твор манументальна-дэкаратыўнага мастацтва (памерам звыш трох квадратных метраў), якія маюць самастойнае значэнне і</w:t>
      </w:r>
      <w:r>
        <w:t> </w:t>
      </w:r>
      <w:r w:rsidRPr="00795F60">
        <w:rPr>
          <w:lang w:val="ru-RU"/>
        </w:rPr>
        <w:t>прысвечаны значным асобам рэлігійнай гісторыі, падзеям, знамянальным датам у</w:t>
      </w:r>
      <w:r>
        <w:t> </w:t>
      </w:r>
      <w:r w:rsidRPr="00795F60">
        <w:rPr>
          <w:lang w:val="ru-RU"/>
        </w:rPr>
        <w:t>розных веравызнаннях.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23.</w:t>
      </w:r>
      <w:r>
        <w:t> </w:t>
      </w:r>
      <w:r w:rsidRPr="00795F60">
        <w:rPr>
          <w:lang w:val="ru-RU"/>
        </w:rPr>
        <w:t>Твор манументальна-дэкаратыўнай скульптуры</w:t>
      </w:r>
      <w:r>
        <w:t> </w:t>
      </w:r>
      <w:r w:rsidRPr="00795F60">
        <w:rPr>
          <w:lang w:val="ru-RU"/>
        </w:rPr>
        <w:t>– статуі, рэльефы, дэкаратыўна-аздабленчыя формы, скульптурная арнаментацыя будынкаў і</w:t>
      </w:r>
      <w:r>
        <w:t> </w:t>
      </w:r>
      <w:r w:rsidRPr="00795F60">
        <w:rPr>
          <w:lang w:val="ru-RU"/>
        </w:rPr>
        <w:t>іншыя скульптурныя формы, што маюць самастойнае значэнне ці выконваюць ролю архітэктурных элементаў, якія прызначаны для</w:t>
      </w:r>
      <w:r>
        <w:t> </w:t>
      </w:r>
      <w:r w:rsidRPr="00795F60">
        <w:rPr>
          <w:lang w:val="ru-RU"/>
        </w:rPr>
        <w:t>аздаблення фасадаў і</w:t>
      </w:r>
      <w:r>
        <w:t> </w:t>
      </w:r>
      <w:r w:rsidRPr="00795F60">
        <w:rPr>
          <w:lang w:val="ru-RU"/>
        </w:rPr>
        <w:t>інтэр’ераў, збудаванняў, ландшафтна-прыроднага асяроддзя, плошчаў, вуліц, маюць дэкаратыўны характар, канкрэтызуюць архітэктурны вобраз.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24.</w:t>
      </w:r>
      <w:r>
        <w:t> </w:t>
      </w:r>
      <w:r w:rsidRPr="00795F60">
        <w:rPr>
          <w:lang w:val="ru-RU"/>
        </w:rPr>
        <w:t>Твор манументальнай скульптуры</w:t>
      </w:r>
      <w:r>
        <w:t> </w:t>
      </w:r>
      <w:r w:rsidRPr="00795F60">
        <w:rPr>
          <w:lang w:val="ru-RU"/>
        </w:rPr>
        <w:t>– творы, прысвечаныя важнай гістарычнай ці іншай падзеі, знамянальнай даце або вядомай асобе, знакамітаму дзяржаўнаму, палітычнаму, грамадскаму, ваеннаму дзеячу, дзеячу навукі, літаратуры, культуры і</w:t>
      </w:r>
      <w:r>
        <w:t> </w:t>
      </w:r>
      <w:r w:rsidRPr="00795F60">
        <w:rPr>
          <w:lang w:val="ru-RU"/>
        </w:rPr>
        <w:t>мастацтва, а</w:t>
      </w:r>
      <w:r>
        <w:t> </w:t>
      </w:r>
      <w:r w:rsidRPr="00795F60">
        <w:rPr>
          <w:lang w:val="ru-RU"/>
        </w:rPr>
        <w:t>таксама жывой істоце, якія адыгралі значную ролю ў</w:t>
      </w:r>
      <w:r>
        <w:t> </w:t>
      </w:r>
      <w:r w:rsidRPr="00795F60">
        <w:rPr>
          <w:lang w:val="ru-RU"/>
        </w:rPr>
        <w:t>гісторыі краіны ці народа, што ствараюцца для</w:t>
      </w:r>
      <w:r>
        <w:t> </w:t>
      </w:r>
      <w:r w:rsidRPr="00795F60">
        <w:rPr>
          <w:lang w:val="ru-RU"/>
        </w:rPr>
        <w:t>ўстаноўкі на</w:t>
      </w:r>
      <w:r>
        <w:t> </w:t>
      </w:r>
      <w:r w:rsidRPr="00795F60">
        <w:rPr>
          <w:lang w:val="ru-RU"/>
        </w:rPr>
        <w:t>адкрытай прасторы і</w:t>
      </w:r>
      <w:r>
        <w:t> </w:t>
      </w:r>
      <w:r w:rsidRPr="00795F60">
        <w:rPr>
          <w:lang w:val="ru-RU"/>
        </w:rPr>
        <w:t xml:space="preserve">звонку будынкаў </w:t>
      </w:r>
      <w:proofErr w:type="gramStart"/>
      <w:r w:rsidRPr="00795F60">
        <w:rPr>
          <w:lang w:val="ru-RU"/>
        </w:rPr>
        <w:t>па-за</w:t>
      </w:r>
      <w:proofErr w:type="gramEnd"/>
      <w:r w:rsidRPr="00795F60">
        <w:rPr>
          <w:lang w:val="ru-RU"/>
        </w:rPr>
        <w:t xml:space="preserve"> межамі памяшкання.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25.</w:t>
      </w:r>
      <w:r>
        <w:t> </w:t>
      </w:r>
      <w:r w:rsidRPr="00795F60">
        <w:rPr>
          <w:lang w:val="ru-RU"/>
        </w:rPr>
        <w:t>Улік</w:t>
      </w:r>
      <w:r>
        <w:t> </w:t>
      </w:r>
      <w:r w:rsidRPr="00795F60">
        <w:rPr>
          <w:lang w:val="ru-RU"/>
        </w:rPr>
        <w:t>– дзейнасць упаўнаважаных дзяржаўных органаў па ўстанаўленні наяўнасці і</w:t>
      </w:r>
      <w:r>
        <w:t> </w:t>
      </w:r>
      <w:r w:rsidRPr="00795F60">
        <w:rPr>
          <w:lang w:val="ru-RU"/>
        </w:rPr>
        <w:t>колькасці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мастацтва, звестак аб</w:t>
      </w:r>
      <w:r>
        <w:t> </w:t>
      </w:r>
      <w:r w:rsidRPr="00795F60">
        <w:rPr>
          <w:lang w:val="ru-RU"/>
        </w:rPr>
        <w:t>іх.</w:t>
      </w:r>
    </w:p>
    <w:p w:rsidR="00BF1B54" w:rsidRPr="00795F60" w:rsidRDefault="00795F60">
      <w:pPr>
        <w:spacing w:after="60"/>
        <w:ind w:firstLine="566"/>
        <w:jc w:val="both"/>
        <w:rPr>
          <w:lang w:val="ru-RU"/>
        </w:rPr>
      </w:pPr>
      <w:r w:rsidRPr="00795F60">
        <w:rPr>
          <w:lang w:val="ru-RU"/>
        </w:rPr>
        <w:t>26.</w:t>
      </w:r>
      <w:r>
        <w:t> </w:t>
      </w:r>
      <w:r w:rsidRPr="00795F60">
        <w:rPr>
          <w:lang w:val="ru-RU"/>
        </w:rPr>
        <w:t>Устаноўка (мантаж)</w:t>
      </w:r>
      <w:r>
        <w:t> </w:t>
      </w:r>
      <w:r w:rsidRPr="00795F60">
        <w:rPr>
          <w:lang w:val="ru-RU"/>
        </w:rPr>
        <w:t>– работы, якія выконваюцца на</w:t>
      </w:r>
      <w:r>
        <w:t> </w:t>
      </w:r>
      <w:r w:rsidRPr="00795F60">
        <w:rPr>
          <w:lang w:val="ru-RU"/>
        </w:rPr>
        <w:t>пляцоўцы для</w:t>
      </w:r>
      <w:r>
        <w:t> </w:t>
      </w:r>
      <w:r w:rsidRPr="00795F60">
        <w:rPr>
          <w:lang w:val="ru-RU"/>
        </w:rPr>
        <w:t>замацавання твораў манументальнага і</w:t>
      </w:r>
      <w:r>
        <w:t> </w:t>
      </w:r>
      <w:r w:rsidRPr="00795F60">
        <w:rPr>
          <w:lang w:val="ru-RU"/>
        </w:rPr>
        <w:t>манументальна-дэкаратыўнага мастацтва ў</w:t>
      </w:r>
      <w:r>
        <w:t> </w:t>
      </w:r>
      <w:r w:rsidRPr="00795F60">
        <w:rPr>
          <w:lang w:val="ru-RU"/>
        </w:rPr>
        <w:t>мэтах далейшай эксплуатацыі на</w:t>
      </w:r>
      <w:r>
        <w:t> </w:t>
      </w:r>
      <w:r w:rsidRPr="00795F60">
        <w:rPr>
          <w:lang w:val="ru-RU"/>
        </w:rPr>
        <w:t>месцы размяшчэння.</w:t>
      </w:r>
    </w:p>
    <w:p w:rsidR="00BF1B54" w:rsidRPr="00E75647" w:rsidRDefault="00795F60" w:rsidP="00E75647">
      <w:pPr>
        <w:spacing w:after="60"/>
        <w:ind w:firstLine="566"/>
        <w:jc w:val="both"/>
        <w:rPr>
          <w:lang w:val="ru-RU"/>
        </w:rPr>
      </w:pPr>
      <w:r>
        <w:t> </w:t>
      </w:r>
      <w:bookmarkStart w:id="0" w:name="_GoBack"/>
      <w:bookmarkEnd w:id="0"/>
    </w:p>
    <w:sectPr w:rsidR="00BF1B54" w:rsidRPr="00E75647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1B54"/>
    <w:rsid w:val="0051224D"/>
    <w:rsid w:val="005E753D"/>
    <w:rsid w:val="00795F60"/>
    <w:rsid w:val="008E4CE4"/>
    <w:rsid w:val="00BF1B54"/>
    <w:rsid w:val="00E75647"/>
    <w:rsid w:val="00EC0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938C"/>
  <w15:docId w15:val="{562B8F20-F036-4DE0-AF6A-2F3D9E1D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EC0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0E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6006</Words>
  <Characters>34238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Кунцевич Ольга Михайловна</cp:lastModifiedBy>
  <cp:revision>4</cp:revision>
  <cp:lastPrinted>2026-05-07T12:41:00Z</cp:lastPrinted>
  <dcterms:created xsi:type="dcterms:W3CDTF">2026-05-07T09:27:00Z</dcterms:created>
  <dcterms:modified xsi:type="dcterms:W3CDTF">2026-06-09T07:55:00Z</dcterms:modified>
  <cp:category/>
</cp:coreProperties>
</file>