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9F" w:rsidRDefault="00DB249F">
      <w:pPr>
        <w:pStyle w:val="ConsPlusTitle"/>
        <w:jc w:val="center"/>
      </w:pPr>
      <w:r>
        <w:t>ПОСТАНОВЛЕНИЕ СОВЕТА МИНИСТРОВ РЕСПУБЛИКИ БЕЛАРУСЬ</w:t>
      </w:r>
    </w:p>
    <w:p w:rsidR="00DB249F" w:rsidRDefault="00DB249F">
      <w:pPr>
        <w:pStyle w:val="ConsPlusTitle"/>
        <w:jc w:val="center"/>
      </w:pPr>
      <w:r>
        <w:t>14 декабря 2004 г. N 1590</w:t>
      </w:r>
    </w:p>
    <w:p w:rsidR="00DB249F" w:rsidRDefault="00DB249F">
      <w:pPr>
        <w:pStyle w:val="ConsPlusTitle"/>
        <w:jc w:val="center"/>
      </w:pPr>
    </w:p>
    <w:p w:rsidR="00DB249F" w:rsidRDefault="00DB249F">
      <w:pPr>
        <w:pStyle w:val="ConsPlusTitle"/>
        <w:jc w:val="center"/>
      </w:pPr>
      <w:r>
        <w:t>ОБ УТВЕРЖДЕНИИ ПРАВИЛ БЫТОВОГО ОБСЛУЖИВАНИЯ ПОТРЕБИТЕЛЕЙ</w:t>
      </w:r>
    </w:p>
    <w:p w:rsidR="00DB249F" w:rsidRDefault="00DB24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249F">
        <w:trPr>
          <w:jc w:val="center"/>
        </w:trPr>
        <w:tc>
          <w:tcPr>
            <w:tcW w:w="9294" w:type="dxa"/>
            <w:tcBorders>
              <w:top w:val="nil"/>
              <w:left w:val="single" w:sz="24" w:space="0" w:color="CED3F1"/>
              <w:bottom w:val="nil"/>
              <w:right w:val="single" w:sz="24" w:space="0" w:color="F4F3F8"/>
            </w:tcBorders>
            <w:shd w:val="clear" w:color="auto" w:fill="F4F3F8"/>
          </w:tcPr>
          <w:p w:rsidR="00DB249F" w:rsidRDefault="00DB249F">
            <w:pPr>
              <w:pStyle w:val="ConsPlusNormal"/>
              <w:jc w:val="center"/>
            </w:pPr>
            <w:proofErr w:type="gramStart"/>
            <w:r>
              <w:rPr>
                <w:color w:val="392C69"/>
              </w:rPr>
              <w:t xml:space="preserve">(в ред. постановлений Совмина от 16.03.2005 </w:t>
            </w:r>
            <w:hyperlink r:id="rId4" w:history="1">
              <w:r>
                <w:rPr>
                  <w:color w:val="0000FF"/>
                </w:rPr>
                <w:t>N 285</w:t>
              </w:r>
            </w:hyperlink>
            <w:r>
              <w:rPr>
                <w:color w:val="392C69"/>
              </w:rPr>
              <w:t>,</w:t>
            </w:r>
            <w:proofErr w:type="gramEnd"/>
          </w:p>
          <w:p w:rsidR="00DB249F" w:rsidRDefault="00DB249F">
            <w:pPr>
              <w:pStyle w:val="ConsPlusNormal"/>
              <w:jc w:val="center"/>
            </w:pPr>
            <w:r>
              <w:rPr>
                <w:color w:val="392C69"/>
              </w:rPr>
              <w:t xml:space="preserve">от 27.11.2007 </w:t>
            </w:r>
            <w:hyperlink r:id="rId5" w:history="1">
              <w:r>
                <w:rPr>
                  <w:color w:val="0000FF"/>
                </w:rPr>
                <w:t>N 1615</w:t>
              </w:r>
            </w:hyperlink>
            <w:r>
              <w:rPr>
                <w:color w:val="392C69"/>
              </w:rPr>
              <w:t xml:space="preserve">, от 15.10.2008 </w:t>
            </w:r>
            <w:hyperlink r:id="rId6" w:history="1">
              <w:r>
                <w:rPr>
                  <w:color w:val="0000FF"/>
                </w:rPr>
                <w:t>N 1533</w:t>
              </w:r>
            </w:hyperlink>
            <w:r>
              <w:rPr>
                <w:color w:val="392C69"/>
              </w:rPr>
              <w:t xml:space="preserve">, от 23.12.2008 </w:t>
            </w:r>
            <w:hyperlink r:id="rId7" w:history="1">
              <w:r>
                <w:rPr>
                  <w:color w:val="0000FF"/>
                </w:rPr>
                <w:t>N 2010</w:t>
              </w:r>
            </w:hyperlink>
            <w:r>
              <w:rPr>
                <w:color w:val="392C69"/>
              </w:rPr>
              <w:t>,</w:t>
            </w:r>
          </w:p>
          <w:p w:rsidR="00DB249F" w:rsidRDefault="00DB249F">
            <w:pPr>
              <w:pStyle w:val="ConsPlusNormal"/>
              <w:jc w:val="center"/>
            </w:pPr>
            <w:r>
              <w:rPr>
                <w:color w:val="392C69"/>
              </w:rPr>
              <w:t xml:space="preserve">от 14.01.2009 </w:t>
            </w:r>
            <w:hyperlink r:id="rId8" w:history="1">
              <w:r>
                <w:rPr>
                  <w:color w:val="0000FF"/>
                </w:rPr>
                <w:t>N 26</w:t>
              </w:r>
            </w:hyperlink>
            <w:r>
              <w:rPr>
                <w:color w:val="392C69"/>
              </w:rPr>
              <w:t xml:space="preserve">, от 19.05.2009 </w:t>
            </w:r>
            <w:hyperlink r:id="rId9" w:history="1">
              <w:r>
                <w:rPr>
                  <w:color w:val="0000FF"/>
                </w:rPr>
                <w:t>N 646</w:t>
              </w:r>
            </w:hyperlink>
            <w:r>
              <w:rPr>
                <w:color w:val="392C69"/>
              </w:rPr>
              <w:t xml:space="preserve">, от 29.07.2009 </w:t>
            </w:r>
            <w:hyperlink r:id="rId10" w:history="1">
              <w:r>
                <w:rPr>
                  <w:color w:val="0000FF"/>
                </w:rPr>
                <w:t>N 997</w:t>
              </w:r>
            </w:hyperlink>
            <w:r>
              <w:rPr>
                <w:color w:val="392C69"/>
              </w:rPr>
              <w:t>,</w:t>
            </w:r>
          </w:p>
          <w:p w:rsidR="00DB249F" w:rsidRDefault="00DB249F">
            <w:pPr>
              <w:pStyle w:val="ConsPlusNormal"/>
              <w:jc w:val="center"/>
            </w:pPr>
            <w:r>
              <w:rPr>
                <w:color w:val="392C69"/>
              </w:rPr>
              <w:t xml:space="preserve">от 29.09.2010 </w:t>
            </w:r>
            <w:hyperlink r:id="rId11" w:history="1">
              <w:r>
                <w:rPr>
                  <w:color w:val="0000FF"/>
                </w:rPr>
                <w:t>N 1401</w:t>
              </w:r>
            </w:hyperlink>
            <w:r>
              <w:rPr>
                <w:color w:val="392C69"/>
              </w:rPr>
              <w:t xml:space="preserve">, от 06.07.2011 </w:t>
            </w:r>
            <w:hyperlink r:id="rId12" w:history="1">
              <w:r>
                <w:rPr>
                  <w:color w:val="0000FF"/>
                </w:rPr>
                <w:t>N 912</w:t>
              </w:r>
            </w:hyperlink>
            <w:r>
              <w:rPr>
                <w:color w:val="392C69"/>
              </w:rPr>
              <w:t xml:space="preserve">, от 12.08.2011 </w:t>
            </w:r>
            <w:hyperlink r:id="rId13" w:history="1">
              <w:r>
                <w:rPr>
                  <w:color w:val="0000FF"/>
                </w:rPr>
                <w:t>N 1089</w:t>
              </w:r>
            </w:hyperlink>
            <w:r>
              <w:rPr>
                <w:color w:val="392C69"/>
              </w:rPr>
              <w:t>,</w:t>
            </w:r>
          </w:p>
          <w:p w:rsidR="00DB249F" w:rsidRDefault="00DB249F">
            <w:pPr>
              <w:pStyle w:val="ConsPlusNormal"/>
              <w:jc w:val="center"/>
            </w:pPr>
            <w:r>
              <w:rPr>
                <w:color w:val="392C69"/>
              </w:rPr>
              <w:t xml:space="preserve">от 11.07.2012 </w:t>
            </w:r>
            <w:hyperlink r:id="rId14" w:history="1">
              <w:r>
                <w:rPr>
                  <w:color w:val="0000FF"/>
                </w:rPr>
                <w:t>N 635</w:t>
              </w:r>
            </w:hyperlink>
            <w:r>
              <w:rPr>
                <w:color w:val="392C69"/>
              </w:rPr>
              <w:t xml:space="preserve">, от 02.04.2015 </w:t>
            </w:r>
            <w:hyperlink r:id="rId15" w:history="1">
              <w:r>
                <w:rPr>
                  <w:color w:val="0000FF"/>
                </w:rPr>
                <w:t>N 268</w:t>
              </w:r>
            </w:hyperlink>
            <w:r>
              <w:rPr>
                <w:color w:val="392C69"/>
              </w:rPr>
              <w:t xml:space="preserve">, от 18.05.2016 </w:t>
            </w:r>
            <w:hyperlink r:id="rId16" w:history="1">
              <w:r>
                <w:rPr>
                  <w:color w:val="0000FF"/>
                </w:rPr>
                <w:t>N 391</w:t>
              </w:r>
            </w:hyperlink>
            <w:r>
              <w:rPr>
                <w:color w:val="392C69"/>
              </w:rPr>
              <w:t>,</w:t>
            </w:r>
          </w:p>
          <w:p w:rsidR="00DB249F" w:rsidRDefault="00DB249F">
            <w:pPr>
              <w:pStyle w:val="ConsPlusNormal"/>
              <w:jc w:val="center"/>
            </w:pPr>
            <w:r>
              <w:rPr>
                <w:color w:val="392C69"/>
              </w:rPr>
              <w:t xml:space="preserve">от 12.01.2017 </w:t>
            </w:r>
            <w:hyperlink r:id="rId17" w:history="1">
              <w:r>
                <w:rPr>
                  <w:color w:val="0000FF"/>
                </w:rPr>
                <w:t>N 22</w:t>
              </w:r>
            </w:hyperlink>
            <w:r>
              <w:rPr>
                <w:color w:val="392C69"/>
              </w:rPr>
              <w:t xml:space="preserve">, от 03.04.2017 </w:t>
            </w:r>
            <w:hyperlink r:id="rId18" w:history="1">
              <w:r>
                <w:rPr>
                  <w:color w:val="0000FF"/>
                </w:rPr>
                <w:t>N 246</w:t>
              </w:r>
            </w:hyperlink>
            <w:r>
              <w:rPr>
                <w:color w:val="392C69"/>
              </w:rPr>
              <w:t xml:space="preserve">, от 29.06.2018 </w:t>
            </w:r>
            <w:hyperlink r:id="rId19" w:history="1">
              <w:r>
                <w:rPr>
                  <w:color w:val="0000FF"/>
                </w:rPr>
                <w:t>N 515</w:t>
              </w:r>
            </w:hyperlink>
            <w:r>
              <w:rPr>
                <w:color w:val="392C69"/>
              </w:rPr>
              <w:t>,</w:t>
            </w:r>
          </w:p>
          <w:p w:rsidR="00DB249F" w:rsidRDefault="00DB249F">
            <w:pPr>
              <w:pStyle w:val="ConsPlusNormal"/>
              <w:jc w:val="center"/>
            </w:pPr>
            <w:r>
              <w:rPr>
                <w:color w:val="392C69"/>
              </w:rPr>
              <w:t xml:space="preserve">от 22.12.2018 </w:t>
            </w:r>
            <w:hyperlink r:id="rId20" w:history="1">
              <w:r>
                <w:rPr>
                  <w:color w:val="0000FF"/>
                </w:rPr>
                <w:t>N 935</w:t>
              </w:r>
            </w:hyperlink>
            <w:r>
              <w:rPr>
                <w:color w:val="392C69"/>
              </w:rPr>
              <w:t xml:space="preserve">, от 03.06.2020 </w:t>
            </w:r>
            <w:hyperlink r:id="rId21" w:history="1">
              <w:r>
                <w:rPr>
                  <w:color w:val="0000FF"/>
                </w:rPr>
                <w:t>N 329</w:t>
              </w:r>
            </w:hyperlink>
            <w:r>
              <w:rPr>
                <w:color w:val="392C69"/>
              </w:rPr>
              <w:t>)</w:t>
            </w:r>
          </w:p>
        </w:tc>
      </w:tr>
    </w:tbl>
    <w:p w:rsidR="00DB249F" w:rsidRDefault="00DB249F">
      <w:pPr>
        <w:pStyle w:val="ConsPlusNormal"/>
        <w:jc w:val="both"/>
      </w:pPr>
    </w:p>
    <w:p w:rsidR="00DB249F" w:rsidRDefault="00DB249F">
      <w:pPr>
        <w:pStyle w:val="ConsPlusNormal"/>
        <w:ind w:firstLine="540"/>
        <w:jc w:val="both"/>
      </w:pPr>
      <w:r>
        <w:t xml:space="preserve">В соответствии со </w:t>
      </w:r>
      <w:hyperlink r:id="rId22" w:history="1">
        <w:r>
          <w:rPr>
            <w:color w:val="0000FF"/>
          </w:rPr>
          <w:t>статьей 39</w:t>
        </w:r>
      </w:hyperlink>
      <w:r>
        <w:t xml:space="preserve"> Закона Республики Беларусь от 9 января 2002 г. N 90-З "О защите прав потребителей" Совет Министров Республики Беларусь ПОСТАНОВЛЯЕТ:</w:t>
      </w:r>
    </w:p>
    <w:p w:rsidR="00DB249F" w:rsidRDefault="00DB249F">
      <w:pPr>
        <w:pStyle w:val="ConsPlusNormal"/>
        <w:jc w:val="both"/>
      </w:pPr>
      <w:r>
        <w:t xml:space="preserve">(в ред. постановлений Совмина от 14.01.2009 </w:t>
      </w:r>
      <w:hyperlink r:id="rId23" w:history="1">
        <w:r>
          <w:rPr>
            <w:color w:val="0000FF"/>
          </w:rPr>
          <w:t>N 26</w:t>
        </w:r>
      </w:hyperlink>
      <w:r>
        <w:t xml:space="preserve">, от 03.06.2020 </w:t>
      </w:r>
      <w:hyperlink r:id="rId24" w:history="1">
        <w:r>
          <w:rPr>
            <w:color w:val="0000FF"/>
          </w:rPr>
          <w:t>N 329</w:t>
        </w:r>
      </w:hyperlink>
      <w:r>
        <w:t>)</w:t>
      </w:r>
    </w:p>
    <w:p w:rsidR="00DB249F" w:rsidRDefault="00DB249F">
      <w:pPr>
        <w:pStyle w:val="ConsPlusNormal"/>
        <w:spacing w:before="220"/>
        <w:ind w:firstLine="540"/>
        <w:jc w:val="both"/>
      </w:pPr>
      <w:r>
        <w:t xml:space="preserve">1. Утвердить </w:t>
      </w:r>
      <w:hyperlink w:anchor="P47" w:history="1">
        <w:r>
          <w:rPr>
            <w:color w:val="0000FF"/>
          </w:rPr>
          <w:t>Правила</w:t>
        </w:r>
      </w:hyperlink>
      <w:r>
        <w:t xml:space="preserve"> бытового обслуживания потребителей (прилагаются).</w:t>
      </w:r>
    </w:p>
    <w:p w:rsidR="00DB249F" w:rsidRDefault="00DB249F">
      <w:pPr>
        <w:pStyle w:val="ConsPlusNormal"/>
        <w:spacing w:before="220"/>
        <w:ind w:firstLine="540"/>
        <w:jc w:val="both"/>
      </w:pPr>
      <w:r>
        <w:t xml:space="preserve">2. Предоставить право Министерству антимонопольного регулирования и торговли давать разъяснения о порядке применения </w:t>
      </w:r>
      <w:hyperlink w:anchor="P47" w:history="1">
        <w:r>
          <w:rPr>
            <w:color w:val="0000FF"/>
          </w:rPr>
          <w:t>Правил</w:t>
        </w:r>
      </w:hyperlink>
      <w:r>
        <w:t xml:space="preserve"> бытового обслуживания потребителей, утвержденных настоящим постановлением.</w:t>
      </w:r>
    </w:p>
    <w:p w:rsidR="00DB249F" w:rsidRDefault="00DB249F">
      <w:pPr>
        <w:pStyle w:val="ConsPlusNormal"/>
        <w:spacing w:before="220"/>
        <w:ind w:firstLine="540"/>
        <w:jc w:val="both"/>
      </w:pPr>
      <w:bookmarkStart w:id="0" w:name="P23"/>
      <w:bookmarkEnd w:id="0"/>
      <w:r>
        <w:t>3.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DB249F" w:rsidRDefault="00DB249F">
      <w:pPr>
        <w:pStyle w:val="ConsPlusNormal"/>
        <w:spacing w:before="220"/>
        <w:ind w:firstLine="540"/>
        <w:jc w:val="both"/>
      </w:pPr>
      <w:r>
        <w:t xml:space="preserve">4. Настоящее постановление вступает в силу через два месяца после его официального опубликования, за исключением </w:t>
      </w:r>
      <w:hyperlink w:anchor="P23" w:history="1">
        <w:r>
          <w:rPr>
            <w:color w:val="0000FF"/>
          </w:rPr>
          <w:t>пункта 3</w:t>
        </w:r>
      </w:hyperlink>
      <w:r>
        <w:t>, вступающего в силу со дня его подписания.</w:t>
      </w:r>
    </w:p>
    <w:p w:rsidR="00DB249F" w:rsidRDefault="00DB249F">
      <w:pPr>
        <w:pStyle w:val="ConsPlusNormal"/>
        <w:jc w:val="both"/>
      </w:pPr>
    </w:p>
    <w:p w:rsidR="00DB249F" w:rsidRDefault="00DB249F">
      <w:pPr>
        <w:pStyle w:val="ConsPlusNormal"/>
      </w:pPr>
      <w:r>
        <w:t>Первый заместитель</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B249F">
        <w:tc>
          <w:tcPr>
            <w:tcW w:w="4677" w:type="dxa"/>
            <w:tcBorders>
              <w:top w:val="nil"/>
              <w:left w:val="nil"/>
              <w:bottom w:val="nil"/>
              <w:right w:val="nil"/>
            </w:tcBorders>
          </w:tcPr>
          <w:p w:rsidR="00DB249F" w:rsidRDefault="00DB249F">
            <w:pPr>
              <w:pStyle w:val="ConsPlusNormal"/>
              <w:spacing w:before="220"/>
            </w:pPr>
            <w:r>
              <w:t>Премьер-министра Республики Беларусь</w:t>
            </w:r>
          </w:p>
        </w:tc>
        <w:tc>
          <w:tcPr>
            <w:tcW w:w="4677" w:type="dxa"/>
            <w:tcBorders>
              <w:top w:val="nil"/>
              <w:left w:val="nil"/>
              <w:bottom w:val="nil"/>
              <w:right w:val="nil"/>
            </w:tcBorders>
          </w:tcPr>
          <w:p w:rsidR="00DB249F" w:rsidRDefault="00DB249F">
            <w:pPr>
              <w:pStyle w:val="ConsPlusNormal"/>
              <w:spacing w:before="220"/>
              <w:jc w:val="right"/>
            </w:pPr>
            <w:r>
              <w:t>В.Семашко</w:t>
            </w:r>
          </w:p>
        </w:tc>
      </w:tr>
    </w:tbl>
    <w:p w:rsidR="00DB249F" w:rsidRDefault="00DB249F">
      <w:pPr>
        <w:pStyle w:val="ConsPlusNormal"/>
        <w:jc w:val="both"/>
      </w:pPr>
    </w:p>
    <w:p w:rsidR="00DB249F" w:rsidRDefault="00DB249F">
      <w:pPr>
        <w:pStyle w:val="ConsPlusNormal"/>
        <w:jc w:val="both"/>
      </w:pPr>
    </w:p>
    <w:p w:rsidR="00DB249F" w:rsidRDefault="00DB249F">
      <w:pPr>
        <w:pStyle w:val="ConsPlusNormal"/>
        <w:jc w:val="both"/>
      </w:pPr>
    </w:p>
    <w:p w:rsidR="00DB249F" w:rsidRDefault="00DB249F">
      <w:pPr>
        <w:pStyle w:val="ConsPlusNormal"/>
        <w:jc w:val="both"/>
      </w:pPr>
    </w:p>
    <w:p w:rsidR="00DB249F" w:rsidRDefault="00DB249F">
      <w:pPr>
        <w:pStyle w:val="ConsPlusNormal"/>
        <w:jc w:val="both"/>
      </w:pPr>
    </w:p>
    <w:p w:rsidR="00DB249F" w:rsidRDefault="00DB249F">
      <w:pPr>
        <w:pStyle w:val="ConsPlusNonformat"/>
        <w:jc w:val="both"/>
      </w:pPr>
      <w:r>
        <w:t xml:space="preserve">                                                  УТВЕРЖДЕНО</w:t>
      </w:r>
    </w:p>
    <w:p w:rsidR="00DB249F" w:rsidRDefault="00DB249F">
      <w:pPr>
        <w:pStyle w:val="ConsPlusNonformat"/>
        <w:jc w:val="both"/>
      </w:pPr>
      <w:r>
        <w:t xml:space="preserve">                                                  Постановление</w:t>
      </w:r>
    </w:p>
    <w:p w:rsidR="00DB249F" w:rsidRDefault="00DB249F">
      <w:pPr>
        <w:pStyle w:val="ConsPlusNonformat"/>
        <w:jc w:val="both"/>
      </w:pPr>
      <w:r>
        <w:t xml:space="preserve">                                                  Совета Министров</w:t>
      </w:r>
    </w:p>
    <w:p w:rsidR="00DB249F" w:rsidRDefault="00DB249F">
      <w:pPr>
        <w:pStyle w:val="ConsPlusNonformat"/>
        <w:jc w:val="both"/>
      </w:pPr>
      <w:r>
        <w:t xml:space="preserve">                                                  Республики Беларусь</w:t>
      </w:r>
    </w:p>
    <w:p w:rsidR="00DB249F" w:rsidRDefault="00DB249F">
      <w:pPr>
        <w:pStyle w:val="ConsPlusNonformat"/>
        <w:jc w:val="both"/>
      </w:pPr>
      <w:r>
        <w:t xml:space="preserve">                                                  14.12.2004 N 1590</w:t>
      </w:r>
    </w:p>
    <w:p w:rsidR="00DB249F" w:rsidRDefault="00DB249F">
      <w:pPr>
        <w:pStyle w:val="ConsPlusNonformat"/>
        <w:jc w:val="both"/>
      </w:pPr>
      <w:r>
        <w:t xml:space="preserve">                                                  </w:t>
      </w:r>
      <w:proofErr w:type="gramStart"/>
      <w:r>
        <w:t>(в редакции постановления</w:t>
      </w:r>
      <w:proofErr w:type="gramEnd"/>
    </w:p>
    <w:p w:rsidR="00DB249F" w:rsidRDefault="00DB249F">
      <w:pPr>
        <w:pStyle w:val="ConsPlusNonformat"/>
        <w:jc w:val="both"/>
      </w:pPr>
      <w:r>
        <w:t xml:space="preserve">                                                  Совета Министров</w:t>
      </w:r>
    </w:p>
    <w:p w:rsidR="00DB249F" w:rsidRDefault="00DB249F">
      <w:pPr>
        <w:pStyle w:val="ConsPlusNonformat"/>
        <w:jc w:val="both"/>
      </w:pPr>
      <w:r>
        <w:t xml:space="preserve">                                                  Республики Беларусь</w:t>
      </w:r>
    </w:p>
    <w:p w:rsidR="00DB249F" w:rsidRDefault="00DB249F">
      <w:pPr>
        <w:pStyle w:val="ConsPlusNonformat"/>
        <w:jc w:val="both"/>
      </w:pPr>
      <w:r>
        <w:t xml:space="preserve">                                                  </w:t>
      </w:r>
      <w:proofErr w:type="gramStart"/>
      <w:r>
        <w:t>02.04.2015 N 268)</w:t>
      </w:r>
      <w:proofErr w:type="gramEnd"/>
    </w:p>
    <w:p w:rsidR="00DB249F" w:rsidRDefault="00DB24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249F">
        <w:trPr>
          <w:jc w:val="center"/>
        </w:trPr>
        <w:tc>
          <w:tcPr>
            <w:tcW w:w="9294" w:type="dxa"/>
            <w:tcBorders>
              <w:top w:val="nil"/>
              <w:left w:val="single" w:sz="24" w:space="0" w:color="CED3F1"/>
              <w:bottom w:val="nil"/>
              <w:right w:val="single" w:sz="24" w:space="0" w:color="F4F3F8"/>
            </w:tcBorders>
            <w:shd w:val="clear" w:color="auto" w:fill="F4F3F8"/>
          </w:tcPr>
          <w:p w:rsidR="00DB249F" w:rsidRDefault="00DB249F">
            <w:pPr>
              <w:pStyle w:val="ConsPlusNormal"/>
              <w:jc w:val="both"/>
            </w:pPr>
            <w:proofErr w:type="spellStart"/>
            <w:r>
              <w:rPr>
                <w:color w:val="392C69"/>
              </w:rPr>
              <w:t>КонсультантПлюс</w:t>
            </w:r>
            <w:proofErr w:type="spellEnd"/>
            <w:r>
              <w:rPr>
                <w:color w:val="392C69"/>
              </w:rPr>
              <w:t>: примечание.</w:t>
            </w:r>
          </w:p>
          <w:p w:rsidR="00DB249F" w:rsidRDefault="00DB249F">
            <w:pPr>
              <w:pStyle w:val="ConsPlusNormal"/>
              <w:jc w:val="both"/>
            </w:pPr>
            <w:r>
              <w:rPr>
                <w:color w:val="392C69"/>
              </w:rPr>
              <w:t xml:space="preserve">Ответственность за нарушение правил торговли и оказания услуг населению предусмотрена </w:t>
            </w:r>
            <w:hyperlink r:id="rId25" w:history="1">
              <w:r>
                <w:rPr>
                  <w:color w:val="0000FF"/>
                </w:rPr>
                <w:t>статьей 12.17</w:t>
              </w:r>
            </w:hyperlink>
            <w:r>
              <w:rPr>
                <w:color w:val="392C69"/>
              </w:rPr>
              <w:t xml:space="preserve"> Кодекса Республики Беларусь об административных правонарушениях.</w:t>
            </w:r>
          </w:p>
        </w:tc>
      </w:tr>
    </w:tbl>
    <w:p w:rsidR="00DB249F" w:rsidRDefault="00DB24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249F">
        <w:trPr>
          <w:jc w:val="center"/>
        </w:trPr>
        <w:tc>
          <w:tcPr>
            <w:tcW w:w="9294" w:type="dxa"/>
            <w:tcBorders>
              <w:top w:val="nil"/>
              <w:left w:val="single" w:sz="24" w:space="0" w:color="CED3F1"/>
              <w:bottom w:val="nil"/>
              <w:right w:val="single" w:sz="24" w:space="0" w:color="F4F3F8"/>
            </w:tcBorders>
            <w:shd w:val="clear" w:color="auto" w:fill="F4F3F8"/>
          </w:tcPr>
          <w:p w:rsidR="00DB249F" w:rsidRDefault="00DB249F">
            <w:pPr>
              <w:pStyle w:val="ConsPlusNormal"/>
              <w:jc w:val="both"/>
            </w:pPr>
            <w:proofErr w:type="spellStart"/>
            <w:r>
              <w:rPr>
                <w:color w:val="392C69"/>
              </w:rPr>
              <w:lastRenderedPageBreak/>
              <w:t>КонсультантПлюс</w:t>
            </w:r>
            <w:proofErr w:type="spellEnd"/>
            <w:r>
              <w:rPr>
                <w:color w:val="392C69"/>
              </w:rPr>
              <w:t>: примечание.</w:t>
            </w:r>
          </w:p>
          <w:p w:rsidR="00DB249F" w:rsidRDefault="00DB249F">
            <w:pPr>
              <w:pStyle w:val="ConsPlusNormal"/>
              <w:jc w:val="both"/>
            </w:pPr>
            <w:r>
              <w:rPr>
                <w:color w:val="392C69"/>
              </w:rPr>
              <w:t xml:space="preserve">О развитии торговли, общественного питания и бытового обслуживания </w:t>
            </w:r>
            <w:proofErr w:type="gramStart"/>
            <w:r>
              <w:rPr>
                <w:color w:val="392C69"/>
              </w:rPr>
              <w:t>см</w:t>
            </w:r>
            <w:proofErr w:type="gramEnd"/>
            <w:r>
              <w:rPr>
                <w:color w:val="392C69"/>
              </w:rPr>
              <w:t xml:space="preserve">. </w:t>
            </w:r>
            <w:hyperlink r:id="rId26" w:history="1">
              <w:r>
                <w:rPr>
                  <w:color w:val="0000FF"/>
                </w:rPr>
                <w:t>Указ</w:t>
              </w:r>
            </w:hyperlink>
            <w:r>
              <w:rPr>
                <w:color w:val="392C69"/>
              </w:rPr>
              <w:t xml:space="preserve"> Президента Республики Беларусь от 22.09.2017 N 345.</w:t>
            </w:r>
          </w:p>
        </w:tc>
      </w:tr>
    </w:tbl>
    <w:p w:rsidR="00DB249F" w:rsidRDefault="00DB249F">
      <w:pPr>
        <w:pStyle w:val="ConsPlusTitle"/>
        <w:spacing w:before="280"/>
        <w:jc w:val="center"/>
      </w:pPr>
      <w:bookmarkStart w:id="1" w:name="P47"/>
      <w:bookmarkEnd w:id="1"/>
      <w:r>
        <w:t>ПРАВИЛА</w:t>
      </w:r>
    </w:p>
    <w:p w:rsidR="00DB249F" w:rsidRDefault="00DB249F">
      <w:pPr>
        <w:pStyle w:val="ConsPlusTitle"/>
        <w:jc w:val="center"/>
      </w:pPr>
      <w:r>
        <w:t>БЫТОВОГО ОБСЛУЖИВАНИЯ ПОТРЕБИТЕЛЕЙ</w:t>
      </w:r>
    </w:p>
    <w:p w:rsidR="00DB249F" w:rsidRDefault="00DB24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249F">
        <w:trPr>
          <w:jc w:val="center"/>
        </w:trPr>
        <w:tc>
          <w:tcPr>
            <w:tcW w:w="9294" w:type="dxa"/>
            <w:tcBorders>
              <w:top w:val="nil"/>
              <w:left w:val="single" w:sz="24" w:space="0" w:color="CED3F1"/>
              <w:bottom w:val="nil"/>
              <w:right w:val="single" w:sz="24" w:space="0" w:color="F4F3F8"/>
            </w:tcBorders>
            <w:shd w:val="clear" w:color="auto" w:fill="F4F3F8"/>
          </w:tcPr>
          <w:p w:rsidR="00DB249F" w:rsidRDefault="00DB249F">
            <w:pPr>
              <w:pStyle w:val="ConsPlusNormal"/>
              <w:jc w:val="center"/>
            </w:pPr>
            <w:proofErr w:type="gramStart"/>
            <w:r>
              <w:rPr>
                <w:color w:val="392C69"/>
              </w:rPr>
              <w:t xml:space="preserve">(в ред. постановлений Совмина от 02.04.2015 </w:t>
            </w:r>
            <w:hyperlink r:id="rId27" w:history="1">
              <w:r>
                <w:rPr>
                  <w:color w:val="0000FF"/>
                </w:rPr>
                <w:t>N 268</w:t>
              </w:r>
            </w:hyperlink>
            <w:r>
              <w:rPr>
                <w:color w:val="392C69"/>
              </w:rPr>
              <w:t>,</w:t>
            </w:r>
            <w:proofErr w:type="gramEnd"/>
          </w:p>
          <w:p w:rsidR="00DB249F" w:rsidRDefault="00DB249F">
            <w:pPr>
              <w:pStyle w:val="ConsPlusNormal"/>
              <w:jc w:val="center"/>
            </w:pPr>
            <w:r>
              <w:rPr>
                <w:color w:val="392C69"/>
              </w:rPr>
              <w:t xml:space="preserve">от 18.05.2016 </w:t>
            </w:r>
            <w:hyperlink r:id="rId28" w:history="1">
              <w:r>
                <w:rPr>
                  <w:color w:val="0000FF"/>
                </w:rPr>
                <w:t>N 391</w:t>
              </w:r>
            </w:hyperlink>
            <w:r>
              <w:rPr>
                <w:color w:val="392C69"/>
              </w:rPr>
              <w:t xml:space="preserve">, от 12.01.2017 </w:t>
            </w:r>
            <w:hyperlink r:id="rId29" w:history="1">
              <w:r>
                <w:rPr>
                  <w:color w:val="0000FF"/>
                </w:rPr>
                <w:t>N 22</w:t>
              </w:r>
            </w:hyperlink>
            <w:r>
              <w:rPr>
                <w:color w:val="392C69"/>
              </w:rPr>
              <w:t xml:space="preserve">, от 03.04.2017 </w:t>
            </w:r>
            <w:hyperlink r:id="rId30" w:history="1">
              <w:r>
                <w:rPr>
                  <w:color w:val="0000FF"/>
                </w:rPr>
                <w:t>N 246</w:t>
              </w:r>
            </w:hyperlink>
            <w:r>
              <w:rPr>
                <w:color w:val="392C69"/>
              </w:rPr>
              <w:t>,</w:t>
            </w:r>
          </w:p>
          <w:p w:rsidR="00DB249F" w:rsidRDefault="00DB249F">
            <w:pPr>
              <w:pStyle w:val="ConsPlusNormal"/>
              <w:jc w:val="center"/>
            </w:pPr>
            <w:r>
              <w:rPr>
                <w:color w:val="392C69"/>
              </w:rPr>
              <w:t xml:space="preserve">от 29.06.2018 </w:t>
            </w:r>
            <w:hyperlink r:id="rId31" w:history="1">
              <w:r>
                <w:rPr>
                  <w:color w:val="0000FF"/>
                </w:rPr>
                <w:t>N 515</w:t>
              </w:r>
            </w:hyperlink>
            <w:r>
              <w:rPr>
                <w:color w:val="392C69"/>
              </w:rPr>
              <w:t xml:space="preserve">, от 22.12.2018 </w:t>
            </w:r>
            <w:hyperlink r:id="rId32" w:history="1">
              <w:r>
                <w:rPr>
                  <w:color w:val="0000FF"/>
                </w:rPr>
                <w:t>N 935</w:t>
              </w:r>
            </w:hyperlink>
            <w:r>
              <w:rPr>
                <w:color w:val="392C69"/>
              </w:rPr>
              <w:t xml:space="preserve">, от 03.06.2020 </w:t>
            </w:r>
            <w:hyperlink r:id="rId33" w:history="1">
              <w:r>
                <w:rPr>
                  <w:color w:val="0000FF"/>
                </w:rPr>
                <w:t>N 329</w:t>
              </w:r>
            </w:hyperlink>
            <w:r>
              <w:rPr>
                <w:color w:val="392C69"/>
              </w:rPr>
              <w:t>)</w:t>
            </w:r>
          </w:p>
        </w:tc>
      </w:tr>
    </w:tbl>
    <w:p w:rsidR="00DB249F" w:rsidRDefault="00DB249F">
      <w:pPr>
        <w:pStyle w:val="ConsPlusNormal"/>
        <w:jc w:val="both"/>
      </w:pPr>
    </w:p>
    <w:p w:rsidR="00DB249F" w:rsidRDefault="00DB249F">
      <w:pPr>
        <w:pStyle w:val="ConsPlusNormal"/>
        <w:jc w:val="center"/>
        <w:outlineLvl w:val="1"/>
      </w:pPr>
      <w:r>
        <w:rPr>
          <w:b/>
        </w:rPr>
        <w:t>ГЛАВА 1</w:t>
      </w:r>
    </w:p>
    <w:p w:rsidR="00DB249F" w:rsidRDefault="00DB249F">
      <w:pPr>
        <w:pStyle w:val="ConsPlusNormal"/>
        <w:jc w:val="center"/>
      </w:pPr>
      <w:r>
        <w:rPr>
          <w:b/>
        </w:rPr>
        <w:t>ОБЩИЕ ПОЛОЖЕНИЯ</w:t>
      </w:r>
    </w:p>
    <w:p w:rsidR="00DB249F" w:rsidRDefault="00DB249F">
      <w:pPr>
        <w:pStyle w:val="ConsPlusNormal"/>
        <w:jc w:val="both"/>
      </w:pPr>
    </w:p>
    <w:p w:rsidR="00DB249F" w:rsidRDefault="00DB249F">
      <w:pPr>
        <w:pStyle w:val="ConsPlusNormal"/>
        <w:ind w:firstLine="540"/>
        <w:jc w:val="both"/>
      </w:pPr>
      <w:r>
        <w:t>1. Настоящими Правилами регулируются отношения между исполнителями и потребителями в сфере бытового обслуживания.</w:t>
      </w:r>
    </w:p>
    <w:p w:rsidR="00DB249F" w:rsidRDefault="00DB249F">
      <w:pPr>
        <w:pStyle w:val="ConsPlusNormal"/>
        <w:spacing w:before="220"/>
        <w:ind w:firstLine="540"/>
        <w:jc w:val="both"/>
      </w:pPr>
      <w:r>
        <w:t xml:space="preserve">2. </w:t>
      </w:r>
      <w:proofErr w:type="gramStart"/>
      <w:r>
        <w:t xml:space="preserve">Для целей настоящих Правил используются термины в значениях, определенных в </w:t>
      </w:r>
      <w:hyperlink r:id="rId34" w:history="1">
        <w:r>
          <w:rPr>
            <w:color w:val="0000FF"/>
          </w:rPr>
          <w:t>статье 1</w:t>
        </w:r>
      </w:hyperlink>
      <w:r>
        <w:t xml:space="preserve"> Закона Республики Беларусь "О защите прав потребителей", </w:t>
      </w:r>
      <w:hyperlink r:id="rId35" w:history="1">
        <w:r>
          <w:rPr>
            <w:color w:val="0000FF"/>
          </w:rPr>
          <w:t>Указе</w:t>
        </w:r>
      </w:hyperlink>
      <w:r>
        <w:t xml:space="preserve"> Президента Республики Беларусь от 24 июля 2014 г. N 371 "О создании государственного информационного ресурса "Реестр бытовых услуг Республики Беларусь", </w:t>
      </w:r>
      <w:hyperlink r:id="rId36" w:history="1">
        <w:r>
          <w:rPr>
            <w:color w:val="0000FF"/>
          </w:rPr>
          <w:t>Положении</w:t>
        </w:r>
      </w:hyperlink>
      <w:r>
        <w:t xml:space="preserve">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w:t>
      </w:r>
      <w:proofErr w:type="gramEnd"/>
      <w:r>
        <w:t xml:space="preserve"> г. N 1108, а также следующие термины и их определения:</w:t>
      </w:r>
    </w:p>
    <w:p w:rsidR="00DB249F" w:rsidRDefault="00DB249F">
      <w:pPr>
        <w:pStyle w:val="ConsPlusNormal"/>
        <w:ind w:firstLine="540"/>
        <w:jc w:val="both"/>
      </w:pPr>
      <w:r>
        <w:t xml:space="preserve">абзац исключен. - </w:t>
      </w:r>
      <w:hyperlink r:id="rId37" w:history="1">
        <w:r>
          <w:rPr>
            <w:color w:val="0000FF"/>
          </w:rPr>
          <w:t>Постановление</w:t>
        </w:r>
      </w:hyperlink>
      <w:r>
        <w:t xml:space="preserve"> Совмина от 22.12.2018 N 935;</w:t>
      </w:r>
    </w:p>
    <w:p w:rsidR="00DB249F" w:rsidRDefault="00DB249F">
      <w:pPr>
        <w:pStyle w:val="ConsPlusNormal"/>
        <w:spacing w:before="220"/>
        <w:ind w:firstLine="540"/>
        <w:jc w:val="both"/>
      </w:pPr>
      <w:r>
        <w:t>выездное обслуживание - форма бытового обслуживания, при которой предоставление бытовых услуг либо прием заказов на бытовые услуги осуществляется вне объекта бытового обслуживания;</w:t>
      </w:r>
    </w:p>
    <w:p w:rsidR="00DB249F" w:rsidRDefault="00DB249F">
      <w:pPr>
        <w:pStyle w:val="ConsPlusNormal"/>
        <w:spacing w:before="220"/>
        <w:ind w:firstLine="540"/>
        <w:jc w:val="both"/>
      </w:pPr>
      <w:proofErr w:type="spellStart"/>
      <w:r>
        <w:t>дефектация</w:t>
      </w:r>
      <w:proofErr w:type="spellEnd"/>
      <w:r>
        <w:t xml:space="preserve"> изделия - оценка технического состояния изделия и выявление причин его неисправности;</w:t>
      </w:r>
    </w:p>
    <w:p w:rsidR="00DB249F" w:rsidRDefault="00DB249F">
      <w:pPr>
        <w:pStyle w:val="ConsPlusNormal"/>
        <w:spacing w:before="220"/>
        <w:ind w:firstLine="540"/>
        <w:jc w:val="both"/>
      </w:pPr>
      <w:r>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 пунктом по приему заказов на оказание бытовых услуг;</w:t>
      </w:r>
    </w:p>
    <w:p w:rsidR="00DB249F" w:rsidRDefault="00DB249F">
      <w:pPr>
        <w:pStyle w:val="ConsPlusNormal"/>
        <w:spacing w:before="220"/>
        <w:ind w:firstLine="540"/>
        <w:jc w:val="both"/>
      </w:pPr>
      <w:r>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DB249F" w:rsidRDefault="00DB249F">
      <w:pPr>
        <w:pStyle w:val="ConsPlusNormal"/>
        <w:spacing w:before="220"/>
        <w:ind w:firstLine="540"/>
        <w:jc w:val="both"/>
      </w:pPr>
      <w:proofErr w:type="gramStart"/>
      <w:r>
        <w:t xml:space="preserve">мелкий ремонт одежды - ремонт, который производится 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пришивка хлястика, пояса, вешалки и </w:t>
      </w:r>
      <w:proofErr w:type="spellStart"/>
      <w:r>
        <w:t>полодержателя</w:t>
      </w:r>
      <w:proofErr w:type="spellEnd"/>
      <w:r>
        <w:t>, замена подкладки низа рукавов, стачивание распоровшихся швов, вставка заплат, чистка и утюжка изделия и другое);</w:t>
      </w:r>
      <w:proofErr w:type="gramEnd"/>
    </w:p>
    <w:p w:rsidR="00DB249F" w:rsidRDefault="00DB249F">
      <w:pPr>
        <w:pStyle w:val="ConsPlusNormal"/>
        <w:spacing w:before="220"/>
        <w:ind w:firstLine="540"/>
        <w:jc w:val="both"/>
      </w:pPr>
      <w:proofErr w:type="gramStart"/>
      <w:r>
        <w:t xml:space="preserve">механическое транспортное средство - транспортное средство, приводимое в движение двигателем (пассажирские и грузовые автомобили, автобусы, мотоциклы, мотоколяски, </w:t>
      </w:r>
      <w:proofErr w:type="spellStart"/>
      <w:r>
        <w:t>мотоприцепы</w:t>
      </w:r>
      <w:proofErr w:type="spellEnd"/>
      <w:r>
        <w:t>, мотороллеры, мопеды, мотовелосипеды, снегоходы);</w:t>
      </w:r>
      <w:proofErr w:type="gramEnd"/>
    </w:p>
    <w:p w:rsidR="00DB249F" w:rsidRDefault="00DB249F">
      <w:pPr>
        <w:pStyle w:val="ConsPlusNormal"/>
        <w:spacing w:before="220"/>
        <w:ind w:firstLine="540"/>
        <w:jc w:val="both"/>
      </w:pPr>
      <w:r>
        <w:t xml:space="preserve">недоброкачественный материал (изделие) - материал (изделие), совокупность </w:t>
      </w:r>
      <w:r>
        <w:lastRenderedPageBreak/>
        <w:t>характеристик которого не позволяет исполнителю при оказании бытовой услуги удовлетворить потребности потребителя;</w:t>
      </w:r>
    </w:p>
    <w:p w:rsidR="00DB249F" w:rsidRDefault="00DB249F">
      <w:pPr>
        <w:pStyle w:val="ConsPlusNormal"/>
        <w:spacing w:before="220"/>
        <w:ind w:firstLine="540"/>
        <w:jc w:val="both"/>
      </w:pPr>
      <w:r>
        <w:t>непригодный материал (изделие) - материал (изделие), совокупность характеристик которого не позволяет использовать его далее по назначению;</w:t>
      </w:r>
    </w:p>
    <w:p w:rsidR="00DB249F" w:rsidRDefault="00DB249F">
      <w:pPr>
        <w:pStyle w:val="ConsPlusNormal"/>
        <w:spacing w:before="220"/>
        <w:ind w:firstLine="540"/>
        <w:jc w:val="both"/>
      </w:pPr>
      <w:r>
        <w:t>образец исполнителя - изделие, утвержденное и используемое исполнителем в качестве образца для изготовления изделий в ходе оказания бытовых услуг;</w:t>
      </w:r>
    </w:p>
    <w:p w:rsidR="00DB249F" w:rsidRDefault="00DB249F">
      <w:pPr>
        <w:pStyle w:val="ConsPlusNormal"/>
        <w:spacing w:before="220"/>
        <w:ind w:firstLine="540"/>
        <w:jc w:val="both"/>
      </w:pPr>
      <w:r>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w:t>
      </w:r>
      <w:proofErr w:type="gramStart"/>
      <w:r>
        <w:t>дств в с</w:t>
      </w:r>
      <w:proofErr w:type="gramEnd"/>
      <w:r>
        <w:t>огласованном с потребителем месте;</w:t>
      </w:r>
    </w:p>
    <w:p w:rsidR="00DB249F" w:rsidRDefault="00DB249F">
      <w:pPr>
        <w:pStyle w:val="ConsPlusNormal"/>
        <w:ind w:firstLine="540"/>
        <w:jc w:val="both"/>
      </w:pPr>
      <w:r>
        <w:t xml:space="preserve">абзац исключен. - </w:t>
      </w:r>
      <w:hyperlink r:id="rId38" w:history="1">
        <w:r>
          <w:rPr>
            <w:color w:val="0000FF"/>
          </w:rPr>
          <w:t>Постановление</w:t>
        </w:r>
      </w:hyperlink>
      <w:r>
        <w:t xml:space="preserve"> Совмина от 22.12.2018 N 935;</w:t>
      </w:r>
    </w:p>
    <w:p w:rsidR="00DB249F" w:rsidRDefault="00DB249F">
      <w:pPr>
        <w:pStyle w:val="ConsPlusNormal"/>
        <w:spacing w:before="220"/>
        <w:ind w:firstLine="540"/>
        <w:jc w:val="both"/>
      </w:pPr>
      <w:r>
        <w:t>предмет проката - движимое имущество, предоставляемое исполнителем потребителю во временное владение и пользование;</w:t>
      </w:r>
    </w:p>
    <w:p w:rsidR="00DB249F" w:rsidRDefault="00DB249F">
      <w:pPr>
        <w:pStyle w:val="ConsPlusNormal"/>
        <w:spacing w:before="220"/>
        <w:ind w:firstLine="540"/>
        <w:jc w:val="both"/>
      </w:pPr>
      <w:r>
        <w:t>приемный пункт - специально оборудованное исполнителем место для оформления предварительных заявок на оказание бытовых услуг и заказов;</w:t>
      </w:r>
    </w:p>
    <w:p w:rsidR="00DB249F" w:rsidRDefault="00DB249F">
      <w:pPr>
        <w:pStyle w:val="ConsPlusNormal"/>
        <w:spacing w:before="220"/>
        <w:ind w:firstLine="540"/>
        <w:jc w:val="both"/>
      </w:pPr>
      <w:r>
        <w:t>работник исполнителя - физическое лицо, привлеченное исполнителем на основе трудового или гражданско-правового договора для оказания бытовой услуги;</w:t>
      </w:r>
    </w:p>
    <w:p w:rsidR="00DB249F" w:rsidRDefault="00DB249F">
      <w:pPr>
        <w:pStyle w:val="ConsPlusNormal"/>
        <w:spacing w:before="220"/>
        <w:ind w:firstLine="540"/>
        <w:jc w:val="both"/>
      </w:pPr>
      <w:r>
        <w:t>сельский комплексный приемный пункт по приему заказов на оказание бытовых услуг (далее - сельский КПП) - объект бытового обслуживания, предназначенный для приема заказов на оказание бытовых услуг, а также для оказания бытовых услуг в сельской местности;</w:t>
      </w:r>
    </w:p>
    <w:p w:rsidR="00DB249F" w:rsidRDefault="00DB249F">
      <w:pPr>
        <w:pStyle w:val="ConsPlusNormal"/>
        <w:spacing w:before="220"/>
        <w:ind w:firstLine="540"/>
        <w:jc w:val="both"/>
      </w:pPr>
      <w:proofErr w:type="spellStart"/>
      <w:r>
        <w:t>СПА-меню</w:t>
      </w:r>
      <w:proofErr w:type="spellEnd"/>
      <w:r>
        <w:t xml:space="preserve"> (прейскурант) - полный перечень предоставляемых в </w:t>
      </w:r>
      <w:proofErr w:type="spellStart"/>
      <w:r>
        <w:t>СПА-объектах</w:t>
      </w:r>
      <w:proofErr w:type="spellEnd"/>
      <w:r>
        <w:t xml:space="preserve"> </w:t>
      </w:r>
      <w:proofErr w:type="spellStart"/>
      <w:r>
        <w:t>СПА-услуг</w:t>
      </w:r>
      <w:proofErr w:type="spellEnd"/>
      <w:r>
        <w:t xml:space="preserve"> с указанием их названия, описания, продолжительности проведения и стоимости;</w:t>
      </w:r>
    </w:p>
    <w:p w:rsidR="00DB249F" w:rsidRDefault="00DB249F">
      <w:pPr>
        <w:pStyle w:val="ConsPlusNormal"/>
        <w:spacing w:before="220"/>
        <w:ind w:firstLine="540"/>
        <w:jc w:val="both"/>
      </w:pPr>
      <w:proofErr w:type="spellStart"/>
      <w:r>
        <w:t>СПА-объект</w:t>
      </w:r>
      <w:proofErr w:type="spellEnd"/>
      <w:r>
        <w:t xml:space="preserve"> - объект бытового обслуживания, специально оборудованный для оказания </w:t>
      </w:r>
      <w:proofErr w:type="spellStart"/>
      <w:r>
        <w:t>СПА-услуг</w:t>
      </w:r>
      <w:proofErr w:type="spellEnd"/>
      <w:r>
        <w:t>;</w:t>
      </w:r>
    </w:p>
    <w:p w:rsidR="00DB249F" w:rsidRDefault="00DB249F">
      <w:pPr>
        <w:pStyle w:val="ConsPlusNormal"/>
        <w:spacing w:before="220"/>
        <w:ind w:firstLine="540"/>
        <w:jc w:val="both"/>
      </w:pPr>
      <w:proofErr w:type="spellStart"/>
      <w:r>
        <w:t>СПА-программа</w:t>
      </w:r>
      <w:proofErr w:type="spellEnd"/>
      <w:r>
        <w:t xml:space="preserve"> - набор </w:t>
      </w:r>
      <w:proofErr w:type="spellStart"/>
      <w:r>
        <w:t>СПА-услуг</w:t>
      </w:r>
      <w:proofErr w:type="spellEnd"/>
      <w:r>
        <w:t xml:space="preserve">, </w:t>
      </w:r>
      <w:proofErr w:type="gramStart"/>
      <w:r>
        <w:t>оказываемых</w:t>
      </w:r>
      <w:proofErr w:type="gramEnd"/>
      <w:r>
        <w:t xml:space="preserve"> в </w:t>
      </w:r>
      <w:proofErr w:type="spellStart"/>
      <w:r>
        <w:t>СПА-объекте</w:t>
      </w:r>
      <w:proofErr w:type="spellEnd"/>
      <w:r>
        <w:t xml:space="preserve"> как в течение одного дня, так и в течение другого временного периода;</w:t>
      </w:r>
    </w:p>
    <w:p w:rsidR="00DB249F" w:rsidRDefault="00DB249F">
      <w:pPr>
        <w:pStyle w:val="ConsPlusNormal"/>
        <w:spacing w:before="220"/>
        <w:ind w:firstLine="540"/>
        <w:jc w:val="both"/>
      </w:pPr>
      <w:proofErr w:type="spellStart"/>
      <w:r>
        <w:t>СПА-услуга</w:t>
      </w:r>
      <w:proofErr w:type="spellEnd"/>
      <w:r>
        <w:t xml:space="preserve"> - услуга комплексного </w:t>
      </w:r>
      <w:proofErr w:type="spellStart"/>
      <w:r>
        <w:t>общеоздоровительного</w:t>
      </w:r>
      <w:proofErr w:type="spellEnd"/>
      <w:r>
        <w:t xml:space="preserve">, косметического и (или) </w:t>
      </w:r>
      <w:proofErr w:type="spellStart"/>
      <w:r>
        <w:t>релаксирующего</w:t>
      </w:r>
      <w:proofErr w:type="spellEnd"/>
      <w:r>
        <w:t xml:space="preserve"> воздействия на организм человека, оказываемая для гармонизации физического и (или) </w:t>
      </w:r>
      <w:proofErr w:type="spellStart"/>
      <w:r>
        <w:t>психоэмоционального</w:t>
      </w:r>
      <w:proofErr w:type="spellEnd"/>
      <w:r>
        <w:t xml:space="preserve"> состояния, улучшения и поддержания внешнего </w:t>
      </w:r>
      <w:proofErr w:type="gramStart"/>
      <w:r>
        <w:t>эстетического вида</w:t>
      </w:r>
      <w:proofErr w:type="gramEnd"/>
      <w:r>
        <w:t>, за исключением услуг, относящихся к медицинской деятельности;</w:t>
      </w:r>
    </w:p>
    <w:p w:rsidR="00DB249F" w:rsidRDefault="00DB249F">
      <w:pPr>
        <w:pStyle w:val="ConsPlusNormal"/>
        <w:spacing w:before="220"/>
        <w:ind w:firstLine="540"/>
        <w:jc w:val="both"/>
      </w:pPr>
      <w:r>
        <w:t>срочная услуга - услуга, оказанная в соответствии с технологией и в сроки, сокращенные по сравнению с установленными нормативными сроками;</w:t>
      </w:r>
    </w:p>
    <w:p w:rsidR="00DB249F" w:rsidRDefault="00DB249F">
      <w:pPr>
        <w:pStyle w:val="ConsPlusNormal"/>
        <w:spacing w:before="220"/>
        <w:ind w:firstLine="540"/>
        <w:jc w:val="both"/>
      </w:pPr>
      <w:r>
        <w:t>техническая помощь на дороге - услуги по техническому обслуживанию и ремонту механического транспортного средства, оказание которых возможно на автомобильных дорогах общего пользования, улицах и проездах населенных пунктов (дозаправка топливом, запуск двигателя от внешнего источника, замена предохранителей и лампочек, замена колеса, подкачка колес, замена аккумулятора).</w:t>
      </w:r>
    </w:p>
    <w:p w:rsidR="00DB249F" w:rsidRDefault="00DB249F">
      <w:pPr>
        <w:pStyle w:val="ConsPlusNormal"/>
        <w:jc w:val="both"/>
      </w:pPr>
    </w:p>
    <w:p w:rsidR="00DB249F" w:rsidRDefault="00DB249F">
      <w:pPr>
        <w:pStyle w:val="ConsPlusNormal"/>
        <w:jc w:val="center"/>
        <w:outlineLvl w:val="1"/>
      </w:pPr>
      <w:r>
        <w:rPr>
          <w:b/>
        </w:rPr>
        <w:t>ГЛАВА 2</w:t>
      </w:r>
    </w:p>
    <w:p w:rsidR="00DB249F" w:rsidRDefault="00DB249F">
      <w:pPr>
        <w:pStyle w:val="ConsPlusNormal"/>
        <w:jc w:val="center"/>
      </w:pPr>
      <w:r>
        <w:rPr>
          <w:b/>
        </w:rPr>
        <w:t>ИНФОРМАЦИЯ ОБ ИСПОЛНИТЕЛЕ И ОКАЗЫВАЕМЫХ ИМ БЫТОВЫХ УСЛУГАХ</w:t>
      </w:r>
    </w:p>
    <w:p w:rsidR="00DB249F" w:rsidRDefault="00DB249F">
      <w:pPr>
        <w:pStyle w:val="ConsPlusNormal"/>
        <w:jc w:val="both"/>
      </w:pPr>
    </w:p>
    <w:p w:rsidR="00DB249F" w:rsidRDefault="00DB249F">
      <w:pPr>
        <w:pStyle w:val="ConsPlusNormal"/>
        <w:ind w:firstLine="540"/>
        <w:jc w:val="both"/>
      </w:pPr>
      <w:r>
        <w:t xml:space="preserve">3. </w:t>
      </w:r>
      <w:proofErr w:type="gramStart"/>
      <w:r>
        <w:t xml:space="preserve">Исполнитель обязан указать на вывеске и (или) информационной табличке, </w:t>
      </w:r>
      <w:r>
        <w:lastRenderedPageBreak/>
        <w:t>расположенных на входных дверях или фасаде капитального строения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бытового обслуживания, если такое наименование не совпадает с наименованием (фирменным наименованием) исполнителя, а если исполнителем является</w:t>
      </w:r>
      <w:proofErr w:type="gramEnd"/>
      <w:r>
        <w:t xml:space="preserve"> </w:t>
      </w:r>
      <w:proofErr w:type="gramStart"/>
      <w:r>
        <w:t>индивидуальный предприниматель - фамилию, собственное имя, отчество (если таковое имеется), наименование объекта бытового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roofErr w:type="gramEnd"/>
    </w:p>
    <w:p w:rsidR="00DB249F" w:rsidRDefault="00DB249F">
      <w:pPr>
        <w:pStyle w:val="ConsPlusNormal"/>
        <w:spacing w:before="220"/>
        <w:ind w:firstLine="540"/>
        <w:jc w:val="both"/>
      </w:pPr>
      <w:proofErr w:type="gramStart"/>
      <w:r>
        <w:t>При оказании исполнителем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w:t>
      </w:r>
      <w:proofErr w:type="gramEnd"/>
      <w:r>
        <w:t>, - информацию о фамилии,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DB249F" w:rsidRDefault="00DB249F">
      <w:pPr>
        <w:pStyle w:val="ConsPlusNormal"/>
        <w:spacing w:before="220"/>
        <w:ind w:firstLine="540"/>
        <w:jc w:val="both"/>
      </w:pPr>
      <w:r>
        <w:t xml:space="preserve">4. Субъекты, оказывающие бытовые услуги, самостоятельно устанавливают режим работы принадлежащих им объектов бытового обслуживания, режим работы </w:t>
      </w:r>
      <w:proofErr w:type="gramStart"/>
      <w:r>
        <w:t>без</w:t>
      </w:r>
      <w:proofErr w:type="gramEnd"/>
      <w:r>
        <w:t xml:space="preserve"> (</w:t>
      </w:r>
      <w:proofErr w:type="gramStart"/>
      <w:r>
        <w:t>вне</w:t>
      </w:r>
      <w:proofErr w:type="gramEnd"/>
      <w:r>
        <w:t>)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w:t>
      </w:r>
    </w:p>
    <w:p w:rsidR="00DB249F" w:rsidRDefault="00DB249F">
      <w:pPr>
        <w:pStyle w:val="ConsPlusNormal"/>
        <w:spacing w:before="220"/>
        <w:ind w:firstLine="540"/>
        <w:jc w:val="both"/>
      </w:pPr>
      <w:bookmarkStart w:id="2" w:name="P95"/>
      <w:bookmarkEnd w:id="2"/>
      <w:r>
        <w:t>5. В приемном пункте в удобном для обозрения потребителем месте должны быть размещены на белорусском или русском языке:</w:t>
      </w:r>
    </w:p>
    <w:p w:rsidR="00DB249F" w:rsidRDefault="00DB249F">
      <w:pPr>
        <w:pStyle w:val="ConsPlusNormal"/>
        <w:spacing w:before="220"/>
        <w:ind w:firstLine="540"/>
        <w:jc w:val="both"/>
      </w:pPr>
      <w:r>
        <w:t xml:space="preserve">копия </w:t>
      </w:r>
      <w:hyperlink r:id="rId39" w:history="1">
        <w:r>
          <w:rPr>
            <w:color w:val="0000FF"/>
          </w:rPr>
          <w:t>свидетельства</w:t>
        </w:r>
      </w:hyperlink>
      <w:r>
        <w:t xml:space="preserve"> о государственной регистрации юридического лица, индивидуального предпринимателя, заверенная исполнителем, а также номер телефона исполнителя;</w:t>
      </w:r>
    </w:p>
    <w:p w:rsidR="00DB249F" w:rsidRDefault="00DB249F">
      <w:pPr>
        <w:pStyle w:val="ConsPlusNormal"/>
        <w:spacing w:before="220"/>
        <w:ind w:firstLine="540"/>
        <w:jc w:val="both"/>
      </w:pPr>
      <w:r>
        <w:t xml:space="preserve">копия специального </w:t>
      </w:r>
      <w:hyperlink r:id="rId40" w:history="1">
        <w:r>
          <w:rPr>
            <w:color w:val="0000FF"/>
          </w:rPr>
          <w:t>разрешения</w:t>
        </w:r>
      </w:hyperlink>
      <w:r>
        <w:t xml:space="preserve"> (лицензии), заверенная исполнителем, если вид деятельности подлежит лицензированию;</w:t>
      </w:r>
    </w:p>
    <w:p w:rsidR="00DB249F" w:rsidRDefault="00DB249F">
      <w:pPr>
        <w:pStyle w:val="ConsPlusNormal"/>
        <w:spacing w:before="220"/>
        <w:ind w:firstLine="540"/>
        <w:jc w:val="both"/>
      </w:pPr>
      <w:r>
        <w:t xml:space="preserve">копия </w:t>
      </w:r>
      <w:hyperlink r:id="rId41" w:history="1">
        <w:r>
          <w:rPr>
            <w:color w:val="0000FF"/>
          </w:rPr>
          <w:t>документа</w:t>
        </w:r>
      </w:hyperlink>
      <w:r>
        <w:t xml:space="preserve"> об оценке соответствия с приложениями к нему, заверенная исполнителем (в случаях, установленных законодательством);</w:t>
      </w:r>
    </w:p>
    <w:p w:rsidR="00DB249F" w:rsidRDefault="00DB249F">
      <w:pPr>
        <w:pStyle w:val="ConsPlusNormal"/>
        <w:ind w:firstLine="540"/>
        <w:jc w:val="both"/>
      </w:pPr>
      <w:r>
        <w:t xml:space="preserve">абзац исключен. - </w:t>
      </w:r>
      <w:hyperlink r:id="rId42" w:history="1">
        <w:r>
          <w:rPr>
            <w:color w:val="0000FF"/>
          </w:rPr>
          <w:t>Постановление</w:t>
        </w:r>
      </w:hyperlink>
      <w:r>
        <w:t xml:space="preserve"> Совмина от 29.06.2018 N 515;</w:t>
      </w:r>
    </w:p>
    <w:p w:rsidR="00DB249F" w:rsidRDefault="00DB249F">
      <w:pPr>
        <w:pStyle w:val="ConsPlusNormal"/>
        <w:spacing w:before="220"/>
        <w:ind w:firstLine="540"/>
        <w:jc w:val="both"/>
      </w:pPr>
      <w:r>
        <w:t>текст настоящих Правил;</w:t>
      </w:r>
    </w:p>
    <w:p w:rsidR="00DB249F" w:rsidRDefault="00DB249F">
      <w:pPr>
        <w:pStyle w:val="ConsPlusNormal"/>
        <w:spacing w:before="220"/>
        <w:ind w:firstLine="540"/>
        <w:jc w:val="both"/>
      </w:pPr>
      <w:r>
        <w:t>перечень оказываемых видов бытовых услуг;</w:t>
      </w:r>
    </w:p>
    <w:p w:rsidR="00DB249F" w:rsidRDefault="00DB249F">
      <w:pPr>
        <w:pStyle w:val="ConsPlusNormal"/>
        <w:spacing w:before="220"/>
        <w:ind w:firstLine="540"/>
        <w:jc w:val="both"/>
      </w:pPr>
      <w: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DB249F" w:rsidRDefault="00DB249F">
      <w:pPr>
        <w:pStyle w:val="ConsPlusNormal"/>
        <w:spacing w:before="220"/>
        <w:ind w:firstLine="540"/>
        <w:jc w:val="both"/>
      </w:pPr>
      <w:r>
        <w:t>перечень категорий потребителей, имеющих право на льготное обслуживание;</w:t>
      </w:r>
    </w:p>
    <w:p w:rsidR="00DB249F" w:rsidRDefault="00DB249F">
      <w:pPr>
        <w:pStyle w:val="ConsPlusNormal"/>
        <w:spacing w:before="220"/>
        <w:ind w:firstLine="540"/>
        <w:jc w:val="both"/>
      </w:pPr>
      <w:r>
        <w:t>информация о книге замечаний и предложений;</w:t>
      </w:r>
    </w:p>
    <w:p w:rsidR="00DB249F" w:rsidRDefault="00DB249F">
      <w:pPr>
        <w:pStyle w:val="ConsPlusNormal"/>
        <w:spacing w:before="220"/>
        <w:ind w:firstLine="540"/>
        <w:jc w:val="both"/>
      </w:pPr>
      <w:r>
        <w:t>свидетельство о присвоении разряда объекту бытового обслуживания населения, если объект прошел аттестацию в установленном порядке;</w:t>
      </w:r>
    </w:p>
    <w:p w:rsidR="00DB249F" w:rsidRDefault="00DB249F">
      <w:pPr>
        <w:pStyle w:val="ConsPlusNormal"/>
        <w:spacing w:before="220"/>
        <w:ind w:firstLine="540"/>
        <w:jc w:val="both"/>
      </w:pPr>
      <w:r>
        <w:lastRenderedPageBreak/>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контактного телефона);</w:t>
      </w:r>
    </w:p>
    <w:p w:rsidR="00DB249F" w:rsidRDefault="00DB249F">
      <w:pPr>
        <w:pStyle w:val="ConsPlusNormal"/>
        <w:spacing w:before="220"/>
        <w:ind w:firstLine="540"/>
        <w:jc w:val="both"/>
      </w:pPr>
      <w:r>
        <w:t>сроки оказания бытовых услуг, кроме услуг по техническому обслуживанию и ремонту механических транспортных средств.</w:t>
      </w:r>
    </w:p>
    <w:p w:rsidR="00DB249F" w:rsidRDefault="00DB249F">
      <w:pPr>
        <w:pStyle w:val="ConsPlusNormal"/>
        <w:spacing w:before="220"/>
        <w:ind w:firstLine="540"/>
        <w:jc w:val="both"/>
      </w:pPr>
      <w:r>
        <w:t xml:space="preserve">Потребителю по его требованию предоставляется возможность ознакомиться с текстами </w:t>
      </w:r>
      <w:hyperlink r:id="rId43" w:history="1">
        <w:r>
          <w:rPr>
            <w:color w:val="0000FF"/>
          </w:rPr>
          <w:t>Закона</w:t>
        </w:r>
      </w:hyperlink>
      <w:r>
        <w:t xml:space="preserve"> Республики Беларусь "О защите прав потребителей", технических нормативных правовых актов, в соответствии с которыми оказывается бытовая услуга, прейскурантом на оказываемые бытовые услуги.</w:t>
      </w:r>
    </w:p>
    <w:p w:rsidR="00DB249F" w:rsidRDefault="00DB249F">
      <w:pPr>
        <w:pStyle w:val="ConsPlusNormal"/>
        <w:spacing w:before="220"/>
        <w:ind w:firstLine="540"/>
        <w:jc w:val="both"/>
      </w:pPr>
      <w:r>
        <w:t>Книга замечаний и предложений предъявляется по первому требованию потребителя.</w:t>
      </w:r>
    </w:p>
    <w:p w:rsidR="00DB249F" w:rsidRDefault="00DB249F">
      <w:pPr>
        <w:pStyle w:val="ConsPlusNormal"/>
        <w:spacing w:before="220"/>
        <w:ind w:firstLine="540"/>
        <w:jc w:val="both"/>
      </w:pPr>
      <w:r>
        <w:t xml:space="preserve">Исполнитель обязан иметь в объекте бытового обслуживания документы на оказываемые услуги согласно </w:t>
      </w:r>
      <w:hyperlink r:id="rId44" w:history="1">
        <w:r>
          <w:rPr>
            <w:color w:val="0000FF"/>
          </w:rPr>
          <w:t>перечню</w:t>
        </w:r>
      </w:hyperlink>
      <w:r>
        <w:t>, определяемому Министерством антимонопольного регулирования и торговли.</w:t>
      </w:r>
    </w:p>
    <w:p w:rsidR="00DB249F" w:rsidRDefault="00DB249F">
      <w:pPr>
        <w:pStyle w:val="ConsPlusNormal"/>
        <w:spacing w:before="220"/>
        <w:ind w:firstLine="540"/>
        <w:jc w:val="both"/>
      </w:pPr>
      <w:r>
        <w:t xml:space="preserve">6. В случаях, когда оформление заказов осуществляется вне приемного пункта в соответствии с </w:t>
      </w:r>
      <w:hyperlink w:anchor="P122" w:history="1">
        <w:r>
          <w:rPr>
            <w:color w:val="0000FF"/>
          </w:rPr>
          <w:t>пунктом 9</w:t>
        </w:r>
      </w:hyperlink>
      <w:r>
        <w:t xml:space="preserve"> 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w:t>
      </w:r>
      <w:hyperlink w:anchor="P95" w:history="1">
        <w:r>
          <w:rPr>
            <w:color w:val="0000FF"/>
          </w:rPr>
          <w:t>пункте 5</w:t>
        </w:r>
      </w:hyperlink>
      <w:r>
        <w:t xml:space="preserve"> настоящих Правил. </w:t>
      </w:r>
      <w:proofErr w:type="gramStart"/>
      <w:r>
        <w:t>При этом информация о тарифах на оказываемые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шрифтом, размер которого не должен быть менее половины наибольшего размера шрифта, используемого в описании бытовой услуги.</w:t>
      </w:r>
      <w:proofErr w:type="gramEnd"/>
    </w:p>
    <w:p w:rsidR="00DB249F" w:rsidRDefault="00DB249F">
      <w:pPr>
        <w:pStyle w:val="ConsPlusNormal"/>
        <w:spacing w:before="220"/>
        <w:ind w:firstLine="540"/>
        <w:jc w:val="both"/>
      </w:pPr>
      <w:r>
        <w:t xml:space="preserve">7. При временном продлении или приостановлении работы объекта бытового обслуживания либо оказания бытовых услуг без объекта бытового обслуживания исполнитель обязан уведомить потребителей об этом в порядке, установленном </w:t>
      </w:r>
      <w:hyperlink r:id="rId45" w:history="1">
        <w:r>
          <w:rPr>
            <w:color w:val="0000FF"/>
          </w:rPr>
          <w:t>законодательством</w:t>
        </w:r>
      </w:hyperlink>
      <w:r>
        <w:t>.</w:t>
      </w:r>
    </w:p>
    <w:p w:rsidR="00DB249F" w:rsidRDefault="00DB249F">
      <w:pPr>
        <w:pStyle w:val="ConsPlusNormal"/>
        <w:spacing w:before="220"/>
        <w:ind w:firstLine="540"/>
        <w:jc w:val="both"/>
      </w:pPr>
      <w:r>
        <w:t>8. Работник исполнителя, непосредственно обслуживающий потребителей, должен иметь нагрудный знак с указанием на нем фамилии, собственного имени, отчества (если таковое имеется) данного работника, а также наименования исполнителя (если исполнителем является индивидуальный предприниматель - фамилии, собственного имени, отчества (если таковое имеется) индивидуального предпринимателя) либо информационную табличку на рабочем месте с указанием перечисленных данных.</w:t>
      </w:r>
    </w:p>
    <w:p w:rsidR="00DB249F" w:rsidRDefault="00DB249F">
      <w:pPr>
        <w:pStyle w:val="ConsPlusNormal"/>
        <w:jc w:val="both"/>
      </w:pPr>
    </w:p>
    <w:p w:rsidR="00DB249F" w:rsidRDefault="00DB249F">
      <w:pPr>
        <w:pStyle w:val="ConsPlusNormal"/>
        <w:jc w:val="center"/>
        <w:outlineLvl w:val="1"/>
      </w:pPr>
      <w:r>
        <w:rPr>
          <w:b/>
        </w:rPr>
        <w:t>ГЛАВА 3</w:t>
      </w:r>
    </w:p>
    <w:p w:rsidR="00DB249F" w:rsidRDefault="00DB249F">
      <w:pPr>
        <w:pStyle w:val="ConsPlusNormal"/>
        <w:jc w:val="center"/>
      </w:pPr>
      <w:r>
        <w:rPr>
          <w:b/>
        </w:rPr>
        <w:t>ТРЕБОВАНИЯ К ДОКУМЕНТАМ, ПОДТВЕРЖДАЮЩИМ ЗАКАЗ И ОПЛАТУ БЫТОВОЙ УСЛУГИ</w:t>
      </w:r>
    </w:p>
    <w:p w:rsidR="00DB249F" w:rsidRDefault="00DB249F">
      <w:pPr>
        <w:pStyle w:val="ConsPlusNormal"/>
        <w:jc w:val="center"/>
      </w:pPr>
      <w:r>
        <w:t xml:space="preserve">(в ред. </w:t>
      </w:r>
      <w:hyperlink r:id="rId46" w:history="1">
        <w:r>
          <w:rPr>
            <w:color w:val="0000FF"/>
          </w:rPr>
          <w:t>постановления</w:t>
        </w:r>
      </w:hyperlink>
      <w:r>
        <w:t xml:space="preserve"> Совмина от 29.06.2018 N 515)</w:t>
      </w:r>
    </w:p>
    <w:p w:rsidR="00DB249F" w:rsidRDefault="00DB249F">
      <w:pPr>
        <w:pStyle w:val="ConsPlusNormal"/>
        <w:jc w:val="both"/>
      </w:pPr>
    </w:p>
    <w:p w:rsidR="00DB249F" w:rsidRDefault="00DB249F">
      <w:pPr>
        <w:pStyle w:val="ConsPlusNormal"/>
        <w:ind w:firstLine="540"/>
        <w:jc w:val="both"/>
      </w:pPr>
      <w:bookmarkStart w:id="3" w:name="P122"/>
      <w:bookmarkEnd w:id="3"/>
      <w:r>
        <w:t>9. Исполнитель самостоятельно определяет место и способ оформления заказов на бытовые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DB249F" w:rsidRDefault="00DB249F">
      <w:pPr>
        <w:pStyle w:val="ConsPlusNormal"/>
        <w:spacing w:before="220"/>
        <w:ind w:firstLine="540"/>
        <w:jc w:val="both"/>
      </w:pPr>
      <w:r>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за исключением технической помощи на дороге, а также услуг, оказываемых передвижными комплексами сервисного обслуживания, оформляются исполнителем в приемном пункте.</w:t>
      </w:r>
    </w:p>
    <w:p w:rsidR="00DB249F" w:rsidRDefault="00DB249F">
      <w:pPr>
        <w:pStyle w:val="ConsPlusNormal"/>
        <w:spacing w:before="220"/>
        <w:ind w:firstLine="540"/>
        <w:jc w:val="both"/>
      </w:pPr>
      <w:r>
        <w:t xml:space="preserve">По желанию потребителя и с согласия исполнителя заказы на услуги по химической чистке, </w:t>
      </w:r>
      <w:r>
        <w:lastRenderedPageBreak/>
        <w:t>окраске и (или) интенсификации цвета изделий могут оформляться вне приемного пункта.</w:t>
      </w:r>
    </w:p>
    <w:p w:rsidR="00DB249F" w:rsidRDefault="00DB249F">
      <w:pPr>
        <w:pStyle w:val="ConsPlusNormal"/>
        <w:spacing w:before="220"/>
        <w:ind w:firstLine="540"/>
        <w:jc w:val="both"/>
      </w:pPr>
      <w:r>
        <w:t>10. Исполнитель вправе отказать потребителю в оформлении заказа, если:</w:t>
      </w:r>
    </w:p>
    <w:p w:rsidR="00DB249F" w:rsidRDefault="00DB249F">
      <w:pPr>
        <w:pStyle w:val="ConsPlusNormal"/>
        <w:spacing w:before="220"/>
        <w:ind w:firstLine="540"/>
        <w:jc w:val="both"/>
      </w:pPr>
      <w:r>
        <w:t>по техническим или технологическим причинам оказание бытовой услуги не представляется возможным;</w:t>
      </w:r>
    </w:p>
    <w:p w:rsidR="00DB249F" w:rsidRDefault="00DB249F">
      <w:pPr>
        <w:pStyle w:val="ConsPlusNormal"/>
        <w:spacing w:before="220"/>
        <w:ind w:firstLine="540"/>
        <w:jc w:val="both"/>
      </w:pPr>
      <w:r>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
    <w:p w:rsidR="00DB249F" w:rsidRDefault="00DB249F">
      <w:pPr>
        <w:pStyle w:val="ConsPlusNormal"/>
        <w:spacing w:before="220"/>
        <w:ind w:firstLine="540"/>
        <w:jc w:val="both"/>
      </w:pPr>
      <w:r>
        <w:t>потребитель и исполнитель не достигли согласия по вопросу о стоимости материала (изделия), переданного потребителем для оказания бытовой услуги;</w:t>
      </w:r>
    </w:p>
    <w:p w:rsidR="00DB249F" w:rsidRDefault="00DB249F">
      <w:pPr>
        <w:pStyle w:val="ConsPlusNormal"/>
        <w:spacing w:before="220"/>
        <w:ind w:firstLine="540"/>
        <w:jc w:val="both"/>
      </w:pPr>
      <w:r>
        <w:t>потребитель и исполнитель не достигли согласия по срокам оказания бытовой услуги;</w:t>
      </w:r>
    </w:p>
    <w:p w:rsidR="00DB249F" w:rsidRDefault="00DB249F">
      <w:pPr>
        <w:pStyle w:val="ConsPlusNormal"/>
        <w:spacing w:before="220"/>
        <w:ind w:firstLine="540"/>
        <w:jc w:val="both"/>
      </w:pPr>
      <w: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DB249F" w:rsidRDefault="00DB249F">
      <w:pPr>
        <w:pStyle w:val="ConsPlusNormal"/>
        <w:spacing w:before="220"/>
        <w:ind w:firstLine="540"/>
        <w:jc w:val="both"/>
      </w:pPr>
      <w:r>
        <w:t>материал (изделие) в нарушение требований обязательного для соблюдения технического нормативного правового акта передан потребителем не в чистом виде;</w:t>
      </w:r>
    </w:p>
    <w:p w:rsidR="00DB249F" w:rsidRDefault="00DB249F">
      <w:pPr>
        <w:pStyle w:val="ConsPlusNormal"/>
        <w:spacing w:before="220"/>
        <w:ind w:firstLine="540"/>
        <w:jc w:val="both"/>
      </w:pPr>
      <w:r>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 правовыми актами.</w:t>
      </w:r>
    </w:p>
    <w:p w:rsidR="00DB249F" w:rsidRDefault="00DB249F">
      <w:pPr>
        <w:pStyle w:val="ConsPlusNormal"/>
        <w:spacing w:before="220"/>
        <w:ind w:firstLine="540"/>
        <w:jc w:val="both"/>
      </w:pPr>
      <w:bookmarkStart w:id="4" w:name="P137"/>
      <w:bookmarkEnd w:id="4"/>
      <w:r>
        <w:t>11. Заказ оформляется исполнителем в письменной форме путем составления документа, подтверждающего заказ (далее - документ, подтверждающий заказ), который должен содержать:</w:t>
      </w:r>
    </w:p>
    <w:p w:rsidR="00DB249F" w:rsidRDefault="00DB249F">
      <w:pPr>
        <w:pStyle w:val="ConsPlusNormal"/>
        <w:spacing w:before="220"/>
        <w:ind w:firstLine="540"/>
        <w:jc w:val="both"/>
      </w:pPr>
      <w:r>
        <w:t>наименование документа;</w:t>
      </w:r>
    </w:p>
    <w:p w:rsidR="00DB249F" w:rsidRDefault="00DB249F">
      <w:pPr>
        <w:pStyle w:val="ConsPlusNormal"/>
        <w:spacing w:before="220"/>
        <w:ind w:firstLine="540"/>
        <w:jc w:val="both"/>
      </w:pPr>
      <w:r>
        <w:t>наименование (фирменное наименование) и место нахождения исполнителя, а если исполнителем является индивидуальный предприниматель - его фамилию,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DB249F" w:rsidRDefault="00DB249F">
      <w:pPr>
        <w:pStyle w:val="ConsPlusNormal"/>
        <w:spacing w:before="220"/>
        <w:ind w:firstLine="540"/>
        <w:jc w:val="both"/>
      </w:pPr>
      <w:r>
        <w:t>фамилию, собственное имя, отчество (если таковое имеется), место жительства, контактный телефон потребителя;</w:t>
      </w:r>
    </w:p>
    <w:p w:rsidR="00DB249F" w:rsidRDefault="00DB249F">
      <w:pPr>
        <w:pStyle w:val="ConsPlusNormal"/>
        <w:spacing w:before="220"/>
        <w:ind w:firstLine="540"/>
        <w:jc w:val="both"/>
      </w:pPr>
      <w:r>
        <w:t>наименование оказываемой бытовой услуги;</w:t>
      </w:r>
    </w:p>
    <w:p w:rsidR="00DB249F" w:rsidRDefault="00DB249F">
      <w:pPr>
        <w:pStyle w:val="ConsPlusNormal"/>
        <w:spacing w:before="220"/>
        <w:ind w:firstLine="540"/>
        <w:jc w:val="both"/>
      </w:pPr>
      <w:r>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w:t>
      </w:r>
      <w:proofErr w:type="gramStart"/>
      <w:r>
        <w:t>дств в б</w:t>
      </w:r>
      <w:proofErr w:type="gramEnd"/>
      <w:r>
        <w:t>елорусских рублях.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DB249F" w:rsidRDefault="00DB249F">
      <w:pPr>
        <w:pStyle w:val="ConsPlusNormal"/>
        <w:spacing w:before="220"/>
        <w:ind w:firstLine="540"/>
        <w:jc w:val="both"/>
      </w:pPr>
      <w:r>
        <w:t>дату оформления заказа и планируемый срок оказания бытовой услуги;</w:t>
      </w:r>
    </w:p>
    <w:p w:rsidR="00DB249F" w:rsidRDefault="00DB249F">
      <w:pPr>
        <w:pStyle w:val="ConsPlusNormal"/>
        <w:spacing w:before="220"/>
        <w:ind w:firstLine="540"/>
        <w:jc w:val="both"/>
      </w:pPr>
      <w:r>
        <w:t>наименование, описание, количество и стоимость материала (изделия), переданного потребителем для оказания бытовой услуги;</w:t>
      </w:r>
    </w:p>
    <w:p w:rsidR="00DB249F" w:rsidRDefault="00DB249F">
      <w:pPr>
        <w:pStyle w:val="ConsPlusNormal"/>
        <w:spacing w:before="220"/>
        <w:ind w:firstLine="540"/>
        <w:jc w:val="both"/>
      </w:pPr>
      <w:r>
        <w:t>стоимость материала исполнителя, используемого при оказании бытовой услуги, если такая стоимость не включена в тариф на оказываемую бытовую услугу;</w:t>
      </w:r>
    </w:p>
    <w:p w:rsidR="00DB249F" w:rsidRDefault="00DB249F">
      <w:pPr>
        <w:pStyle w:val="ConsPlusNormal"/>
        <w:spacing w:before="220"/>
        <w:ind w:firstLine="540"/>
        <w:jc w:val="both"/>
      </w:pPr>
      <w:proofErr w:type="gramStart"/>
      <w:r>
        <w:lastRenderedPageBreak/>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roofErr w:type="gramEnd"/>
    </w:p>
    <w:p w:rsidR="00DB249F" w:rsidRDefault="00DB249F">
      <w:pPr>
        <w:pStyle w:val="ConsPlusNormal"/>
        <w:spacing w:before="220"/>
        <w:ind w:firstLine="540"/>
        <w:jc w:val="both"/>
      </w:pPr>
      <w:r>
        <w:t xml:space="preserve">гарантийный срок на оказанную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w:t>
      </w:r>
      <w:hyperlink w:anchor="P454" w:history="1">
        <w:r>
          <w:rPr>
            <w:color w:val="0000FF"/>
          </w:rPr>
          <w:t>пунктом 107</w:t>
        </w:r>
      </w:hyperlink>
      <w:r>
        <w:t xml:space="preserve"> настоящих Правил);</w:t>
      </w:r>
    </w:p>
    <w:p w:rsidR="00DB249F" w:rsidRDefault="00DB249F">
      <w:pPr>
        <w:pStyle w:val="ConsPlusNormal"/>
        <w:spacing w:before="220"/>
        <w:ind w:firstLine="540"/>
        <w:jc w:val="both"/>
      </w:pPr>
      <w:r>
        <w:t>другие сведения, связанные со спецификой оказываемой бытовой услуги;</w:t>
      </w:r>
    </w:p>
    <w:p w:rsidR="00DB249F" w:rsidRDefault="00DB249F">
      <w:pPr>
        <w:pStyle w:val="ConsPlusNormal"/>
        <w:spacing w:before="220"/>
        <w:ind w:firstLine="540"/>
        <w:jc w:val="both"/>
      </w:pPr>
      <w:r>
        <w:t>подписи исполнителя и потребителя.</w:t>
      </w:r>
    </w:p>
    <w:p w:rsidR="00DB249F" w:rsidRDefault="00DB249F">
      <w:pPr>
        <w:pStyle w:val="ConsPlusNormal"/>
        <w:spacing w:before="220"/>
        <w:ind w:firstLine="540"/>
        <w:jc w:val="both"/>
      </w:pPr>
      <w:r>
        <w:t>Документ, подтверждающий заказ, оформляется в двух экземплярах, один из которых выдается потребителю, а другой остается у исполнителя.</w:t>
      </w:r>
    </w:p>
    <w:p w:rsidR="00DB249F" w:rsidRDefault="00DB249F">
      <w:pPr>
        <w:pStyle w:val="ConsPlusNormal"/>
        <w:spacing w:before="220"/>
        <w:ind w:firstLine="540"/>
        <w:jc w:val="both"/>
      </w:pPr>
      <w:r>
        <w:t>Без оформления документа, подтверждающего заказ, может выполняться заказ на оказание 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в удобном для обозрения потребителем месте, и не требующих индивидуального подхода, срочных услуг, услуг фотоателье, фот</w:t>
      </w:r>
      <w:proofErr w:type="gramStart"/>
      <w:r>
        <w:t>о-</w:t>
      </w:r>
      <w:proofErr w:type="gramEnd"/>
      <w:r>
        <w:t xml:space="preserve"> и </w:t>
      </w:r>
      <w:proofErr w:type="spellStart"/>
      <w:r>
        <w:t>кинолабораторий</w:t>
      </w:r>
      <w:proofErr w:type="spellEnd"/>
      <w:r>
        <w:t>, по ремонту обуви, выполнению мелкого ремонта швейных и трикотажных изделий, ремонту часов, почасовому прокату, а также в иных случаях, установленных настоящими Правилами.</w:t>
      </w:r>
    </w:p>
    <w:p w:rsidR="00DB249F" w:rsidRDefault="00DB249F">
      <w:pPr>
        <w:pStyle w:val="ConsPlusNormal"/>
        <w:ind w:firstLine="540"/>
        <w:jc w:val="both"/>
      </w:pPr>
      <w:r>
        <w:t xml:space="preserve">Часть исключена. - </w:t>
      </w:r>
      <w:hyperlink r:id="rId47" w:history="1">
        <w:r>
          <w:rPr>
            <w:color w:val="0000FF"/>
          </w:rPr>
          <w:t>Постановление</w:t>
        </w:r>
      </w:hyperlink>
      <w:r>
        <w:t xml:space="preserve"> Совмина от 29.06.2018 N 515.</w:t>
      </w:r>
    </w:p>
    <w:p w:rsidR="00DB249F" w:rsidRDefault="00DB24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249F">
        <w:trPr>
          <w:jc w:val="center"/>
        </w:trPr>
        <w:tc>
          <w:tcPr>
            <w:tcW w:w="9294" w:type="dxa"/>
            <w:tcBorders>
              <w:top w:val="nil"/>
              <w:left w:val="single" w:sz="24" w:space="0" w:color="CED3F1"/>
              <w:bottom w:val="nil"/>
              <w:right w:val="single" w:sz="24" w:space="0" w:color="F4F3F8"/>
            </w:tcBorders>
            <w:shd w:val="clear" w:color="auto" w:fill="F4F3F8"/>
          </w:tcPr>
          <w:p w:rsidR="00DB249F" w:rsidRDefault="00DB249F">
            <w:pPr>
              <w:pStyle w:val="ConsPlusNormal"/>
              <w:jc w:val="both"/>
            </w:pPr>
            <w:proofErr w:type="spellStart"/>
            <w:r>
              <w:rPr>
                <w:color w:val="392C69"/>
              </w:rPr>
              <w:t>КонсультантПлюс</w:t>
            </w:r>
            <w:proofErr w:type="spellEnd"/>
            <w:r>
              <w:rPr>
                <w:color w:val="392C69"/>
              </w:rPr>
              <w:t>: примечание.</w:t>
            </w:r>
          </w:p>
          <w:p w:rsidR="00DB249F" w:rsidRDefault="00DB249F">
            <w:pPr>
              <w:pStyle w:val="ConsPlusNormal"/>
              <w:jc w:val="both"/>
            </w:pPr>
            <w:r>
              <w:rPr>
                <w:color w:val="392C69"/>
              </w:rPr>
              <w:t>Автоматизированная система ведения электронного банка данных бланков документов и документов с определенной степенью защиты и печатной продукции размещена на сайте http://blank.bisc.by/.</w:t>
            </w:r>
          </w:p>
        </w:tc>
      </w:tr>
    </w:tbl>
    <w:p w:rsidR="00DB249F" w:rsidRDefault="00DB249F">
      <w:pPr>
        <w:pStyle w:val="ConsPlusNormal"/>
        <w:spacing w:before="280"/>
        <w:ind w:firstLine="540"/>
        <w:jc w:val="both"/>
      </w:pPr>
      <w:r>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 документ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DB249F" w:rsidRDefault="00DB249F">
      <w:pPr>
        <w:pStyle w:val="ConsPlusNormal"/>
        <w:spacing w:before="220"/>
        <w:ind w:firstLine="540"/>
        <w:jc w:val="both"/>
      </w:pPr>
      <w:r>
        <w:t xml:space="preserve">12. Стоимость материала (изделия), переданного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 при отсутствии </w:t>
      </w:r>
      <w:proofErr w:type="gramStart"/>
      <w:r>
        <w:t>методики определения процента износа изделия</w:t>
      </w:r>
      <w:proofErr w:type="gramEnd"/>
      <w:r>
        <w:t xml:space="preserve"> определяются по соглашению между потребителем и исполнителем.</w:t>
      </w:r>
    </w:p>
    <w:p w:rsidR="00DB249F" w:rsidRDefault="00DB249F">
      <w:pPr>
        <w:pStyle w:val="ConsPlusNormal"/>
        <w:spacing w:before="220"/>
        <w:ind w:firstLine="540"/>
        <w:jc w:val="both"/>
      </w:pPr>
      <w:r>
        <w:t xml:space="preserve">13. </w:t>
      </w:r>
      <w:proofErr w:type="gramStart"/>
      <w:r>
        <w:t xml:space="preserve">При утрате потребителем документа, подтверждающего заказ, изделие выдается потребителю на основании его письменного заявления при предъявлении </w:t>
      </w:r>
      <w:hyperlink r:id="rId48" w:history="1">
        <w:r>
          <w:rPr>
            <w:color w:val="0000FF"/>
          </w:rPr>
          <w:t>документа</w:t>
        </w:r>
      </w:hyperlink>
      <w:r>
        <w:t xml:space="preserve">, удостоверяющего личность потребителя, или </w:t>
      </w:r>
      <w:hyperlink r:id="rId49" w:history="1">
        <w:r>
          <w:rPr>
            <w:color w:val="0000FF"/>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50" w:history="1">
        <w:r>
          <w:rPr>
            <w:color w:val="0000FF"/>
          </w:rPr>
          <w:t>свидетельства</w:t>
        </w:r>
      </w:hyperlink>
      <w:r>
        <w:t xml:space="preserve"> о предоставлении дополнительной защиты в Республике Беларусь (в случае отсутствия документа, удостоверяющего личность).</w:t>
      </w:r>
      <w:proofErr w:type="gramEnd"/>
    </w:p>
    <w:p w:rsidR="00DB249F" w:rsidRDefault="00DB249F">
      <w:pPr>
        <w:pStyle w:val="ConsPlusNormal"/>
        <w:spacing w:before="220"/>
        <w:ind w:firstLine="540"/>
        <w:jc w:val="both"/>
      </w:pPr>
      <w:bookmarkStart w:id="5" w:name="P163"/>
      <w:bookmarkEnd w:id="5"/>
      <w:r>
        <w:t>Исполнитель не несет ответственности за выдачу изделия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DB249F" w:rsidRDefault="00DB249F">
      <w:pPr>
        <w:pStyle w:val="ConsPlusNormal"/>
        <w:spacing w:before="220"/>
        <w:ind w:firstLine="540"/>
        <w:jc w:val="both"/>
      </w:pPr>
      <w:r>
        <w:t xml:space="preserve">Положения </w:t>
      </w:r>
      <w:hyperlink w:anchor="P163" w:history="1">
        <w:r>
          <w:rPr>
            <w:color w:val="0000FF"/>
          </w:rPr>
          <w:t>части второй</w:t>
        </w:r>
      </w:hyperlink>
      <w:r>
        <w:t xml:space="preserve"> настоящего пункта не распространяются на выдачу потребителю </w:t>
      </w:r>
      <w:r>
        <w:lastRenderedPageBreak/>
        <w:t>механического транспортного средства после оказания услуги по техническому обслуживанию и ремонту механических транспортных средств.</w:t>
      </w:r>
    </w:p>
    <w:p w:rsidR="00DB249F" w:rsidRDefault="00DB24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B249F">
        <w:trPr>
          <w:jc w:val="center"/>
        </w:trPr>
        <w:tc>
          <w:tcPr>
            <w:tcW w:w="9294" w:type="dxa"/>
            <w:tcBorders>
              <w:top w:val="nil"/>
              <w:left w:val="single" w:sz="24" w:space="0" w:color="CED3F1"/>
              <w:bottom w:val="nil"/>
              <w:right w:val="single" w:sz="24" w:space="0" w:color="F4F3F8"/>
            </w:tcBorders>
            <w:shd w:val="clear" w:color="auto" w:fill="F4F3F8"/>
          </w:tcPr>
          <w:p w:rsidR="00DB249F" w:rsidRDefault="00DB249F">
            <w:pPr>
              <w:pStyle w:val="ConsPlusNormal"/>
              <w:jc w:val="both"/>
            </w:pPr>
            <w:proofErr w:type="spellStart"/>
            <w:r>
              <w:rPr>
                <w:color w:val="392C69"/>
              </w:rPr>
              <w:t>КонсультантПлюс</w:t>
            </w:r>
            <w:proofErr w:type="spellEnd"/>
            <w:r>
              <w:rPr>
                <w:color w:val="392C69"/>
              </w:rPr>
              <w:t>: примечание.</w:t>
            </w:r>
          </w:p>
          <w:p w:rsidR="00DB249F" w:rsidRDefault="00DB249F">
            <w:pPr>
              <w:pStyle w:val="ConsPlusNormal"/>
              <w:jc w:val="both"/>
            </w:pPr>
            <w:proofErr w:type="gramStart"/>
            <w:r>
              <w:rPr>
                <w:color w:val="392C69"/>
              </w:rPr>
              <w:t xml:space="preserve">В соответствии с </w:t>
            </w:r>
            <w:hyperlink r:id="rId51" w:history="1">
              <w:r>
                <w:rPr>
                  <w:color w:val="0000FF"/>
                </w:rPr>
                <w:t>пунктом 2.9</w:t>
              </w:r>
            </w:hyperlink>
            <w:r>
              <w:rPr>
                <w:color w:val="392C69"/>
              </w:rPr>
              <w:t xml:space="preserve"> постановления Совета Министров Республики Беларусь, Национального банка Республики Беларусь от 06.07.2011 N 924/16 индивидуальные предприниматели вправе осуществлять деятельность без установки и использования платежных терминалов в объектах и (или) при осуществлении видов деятельности в соответствии с </w:t>
            </w:r>
            <w:hyperlink r:id="rId52" w:history="1">
              <w:r>
                <w:rPr>
                  <w:color w:val="0000FF"/>
                </w:rPr>
                <w:t>приложением 1</w:t>
              </w:r>
            </w:hyperlink>
            <w:r>
              <w:rPr>
                <w:color w:val="392C69"/>
              </w:rPr>
              <w:t xml:space="preserve"> к данному постановлению при наличии документа, подтверждающего прием </w:t>
            </w:r>
            <w:proofErr w:type="spellStart"/>
            <w:r>
              <w:rPr>
                <w:color w:val="392C69"/>
              </w:rPr>
              <w:t>банком-эквайером</w:t>
            </w:r>
            <w:proofErr w:type="spellEnd"/>
            <w:r>
              <w:rPr>
                <w:color w:val="392C69"/>
              </w:rPr>
              <w:t xml:space="preserve"> заявки на установку платежного терминала, в течение двух</w:t>
            </w:r>
            <w:proofErr w:type="gramEnd"/>
            <w:r>
              <w:rPr>
                <w:color w:val="392C69"/>
              </w:rPr>
              <w:t xml:space="preserve"> месяцев </w:t>
            </w:r>
            <w:proofErr w:type="gramStart"/>
            <w:r>
              <w:rPr>
                <w:color w:val="392C69"/>
              </w:rPr>
              <w:t>с даты возникновения</w:t>
            </w:r>
            <w:proofErr w:type="gramEnd"/>
            <w:r>
              <w:rPr>
                <w:color w:val="392C69"/>
              </w:rPr>
              <w:t xml:space="preserve"> обязанности по установке и использованию платежного терминала, если иное не установлено в </w:t>
            </w:r>
            <w:hyperlink r:id="rId53" w:history="1">
              <w:r>
                <w:rPr>
                  <w:color w:val="0000FF"/>
                </w:rPr>
                <w:t>части второй</w:t>
              </w:r>
            </w:hyperlink>
            <w:r>
              <w:rPr>
                <w:color w:val="392C69"/>
              </w:rPr>
              <w:t xml:space="preserve"> данного подпункта.</w:t>
            </w:r>
          </w:p>
        </w:tc>
      </w:tr>
    </w:tbl>
    <w:p w:rsidR="00DB249F" w:rsidRDefault="00DB249F">
      <w:pPr>
        <w:pStyle w:val="ConsPlusNormal"/>
        <w:spacing w:before="280"/>
        <w:jc w:val="center"/>
        <w:outlineLvl w:val="1"/>
      </w:pPr>
      <w:r>
        <w:rPr>
          <w:b/>
        </w:rPr>
        <w:t>ГЛАВА 4</w:t>
      </w:r>
    </w:p>
    <w:p w:rsidR="00DB249F" w:rsidRDefault="00DB249F">
      <w:pPr>
        <w:pStyle w:val="ConsPlusNormal"/>
        <w:jc w:val="center"/>
      </w:pPr>
      <w:r>
        <w:rPr>
          <w:b/>
        </w:rPr>
        <w:t>ПОРЯДОК ОПЛАТЫ БЫТОВЫХ УСЛУГ</w:t>
      </w:r>
    </w:p>
    <w:p w:rsidR="00DB249F" w:rsidRDefault="00DB249F">
      <w:pPr>
        <w:pStyle w:val="ConsPlusNormal"/>
        <w:jc w:val="both"/>
      </w:pPr>
    </w:p>
    <w:p w:rsidR="00DB249F" w:rsidRDefault="00DB249F">
      <w:pPr>
        <w:pStyle w:val="ConsPlusNormal"/>
        <w:ind w:firstLine="540"/>
        <w:jc w:val="both"/>
      </w:pPr>
      <w:r>
        <w:t>14. 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DB249F" w:rsidRDefault="00DB249F">
      <w:pPr>
        <w:pStyle w:val="ConsPlusNormal"/>
        <w:spacing w:before="220"/>
        <w:ind w:firstLine="540"/>
        <w:jc w:val="both"/>
      </w:pPr>
      <w:r>
        <w:t>Исполнитель вправе удерживать у себя изделие до полной оплаты потребителем бытовой услуги, если иное не предусмотрено документом, подтверждающим заказ.</w:t>
      </w:r>
    </w:p>
    <w:p w:rsidR="00DB249F" w:rsidRDefault="00DB249F">
      <w:pPr>
        <w:pStyle w:val="ConsPlusNormal"/>
        <w:spacing w:before="220"/>
        <w:ind w:firstLine="540"/>
        <w:jc w:val="both"/>
      </w:pPr>
      <w:r>
        <w:t>15. При повышении себестоимости либо изменении объема бытовой услуги в процессе ее оказания исполнитель вправе по согласованию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DB249F" w:rsidRDefault="00DB249F">
      <w:pPr>
        <w:pStyle w:val="ConsPlusNormal"/>
        <w:spacing w:before="220"/>
        <w:ind w:firstLine="540"/>
        <w:jc w:val="both"/>
      </w:pPr>
      <w:r>
        <w:t>Изменение после оформления заказа стоимости предоставленного исполнителем материала не влечет перерасчета тарифа на данную бытовую услугу.</w:t>
      </w:r>
    </w:p>
    <w:p w:rsidR="00DB249F" w:rsidRDefault="00DB249F">
      <w:pPr>
        <w:pStyle w:val="ConsPlusNormal"/>
        <w:spacing w:before="220"/>
        <w:ind w:firstLine="540"/>
        <w:jc w:val="both"/>
      </w:pPr>
      <w:r>
        <w:t>16. Исполнитель не вправе без согласия потребителя оказывать ему дополнительные платные услуги. Потребитель вправе отказаться от оплаты таких услуг, а если они уже оплачены - потребовать от исполнителя возврата уплаченной суммы.</w:t>
      </w:r>
    </w:p>
    <w:p w:rsidR="00DB249F" w:rsidRDefault="00DB249F">
      <w:pPr>
        <w:pStyle w:val="ConsPlusNormal"/>
        <w:spacing w:before="220"/>
        <w:ind w:firstLine="540"/>
        <w:jc w:val="both"/>
      </w:pPr>
      <w:r>
        <w:t>17. Исполнитель вправе при оказании срочной услуги к цене бытовой услуги устанавливать надбавку за срочность. В случае нарушения исполнителем сроков оказания срочной услуги надбавка за срочность не взимается, а если она уже оплачена потребителем - возвращается ему.</w:t>
      </w:r>
    </w:p>
    <w:p w:rsidR="00DB249F" w:rsidRDefault="00DB249F">
      <w:pPr>
        <w:pStyle w:val="ConsPlusNormal"/>
        <w:spacing w:before="220"/>
        <w:ind w:firstLine="540"/>
        <w:jc w:val="both"/>
      </w:pPr>
      <w:r>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DB249F" w:rsidRDefault="00DB249F">
      <w:pPr>
        <w:pStyle w:val="ConsPlusNormal"/>
        <w:jc w:val="both"/>
      </w:pPr>
    </w:p>
    <w:p w:rsidR="00DB249F" w:rsidRDefault="00DB249F">
      <w:pPr>
        <w:pStyle w:val="ConsPlusNormal"/>
        <w:jc w:val="center"/>
        <w:outlineLvl w:val="1"/>
      </w:pPr>
      <w:r>
        <w:rPr>
          <w:b/>
        </w:rPr>
        <w:t>ГЛАВА 5</w:t>
      </w:r>
    </w:p>
    <w:p w:rsidR="00DB249F" w:rsidRDefault="00DB249F">
      <w:pPr>
        <w:pStyle w:val="ConsPlusNormal"/>
        <w:jc w:val="center"/>
      </w:pPr>
      <w:r>
        <w:rPr>
          <w:b/>
        </w:rPr>
        <w:t>ПОРЯДОК ОКАЗАНИЯ БЫТОВЫХ УСЛУГ</w:t>
      </w:r>
    </w:p>
    <w:p w:rsidR="00DB249F" w:rsidRDefault="00DB249F">
      <w:pPr>
        <w:pStyle w:val="ConsPlusNormal"/>
        <w:jc w:val="both"/>
      </w:pPr>
    </w:p>
    <w:p w:rsidR="00DB249F" w:rsidRDefault="00DB249F">
      <w:pPr>
        <w:pStyle w:val="ConsPlusNormal"/>
        <w:ind w:firstLine="540"/>
        <w:jc w:val="both"/>
      </w:pPr>
      <w:r>
        <w:lastRenderedPageBreak/>
        <w:t>19. Исполнитель обязан оказать бытовую услугу, качество которой соответствует требованиям законодательства, в том числе обязательных для соблюдения технических нормативных правовых актов, и условиям, содержащимся в документе, подтверждающем заказ.</w:t>
      </w:r>
    </w:p>
    <w:p w:rsidR="00DB249F" w:rsidRDefault="00DB249F">
      <w:pPr>
        <w:pStyle w:val="ConsPlusNormal"/>
        <w:spacing w:before="220"/>
        <w:ind w:firstLine="540"/>
        <w:jc w:val="both"/>
      </w:pPr>
      <w:r>
        <w:t>20. Исполнитель обязан оказать бытовую услугу в сроки, указанные в документе, подтверждающем заказ, если иное не установлено законодательством.</w:t>
      </w:r>
    </w:p>
    <w:p w:rsidR="00DB249F" w:rsidRDefault="00DB249F">
      <w:pPr>
        <w:pStyle w:val="ConsPlusNormal"/>
        <w:spacing w:before="220"/>
        <w:ind w:firstLine="540"/>
        <w:jc w:val="both"/>
      </w:pPr>
      <w:r>
        <w:t>Срок оказания бытовой услуги определяется датой (периодом), с которой исполнитель должен приступить к оказанию бытовой услуги, и (или) датой (периодом), к которой исполнитель должен закончить оказание бытовой услуги.</w:t>
      </w:r>
    </w:p>
    <w:p w:rsidR="00DB249F" w:rsidRDefault="00DB249F">
      <w:pPr>
        <w:pStyle w:val="ConsPlusNormal"/>
        <w:spacing w:before="220"/>
        <w:ind w:firstLine="540"/>
        <w:jc w:val="both"/>
      </w:pPr>
      <w:r>
        <w:t>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оформления заказа.</w:t>
      </w:r>
    </w:p>
    <w:p w:rsidR="00DB249F" w:rsidRDefault="00DB249F">
      <w:pPr>
        <w:pStyle w:val="ConsPlusNormal"/>
        <w:spacing w:before="220"/>
        <w:ind w:firstLine="540"/>
        <w:jc w:val="both"/>
      </w:pPr>
      <w: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рабочий день.</w:t>
      </w:r>
    </w:p>
    <w:p w:rsidR="00DB249F" w:rsidRDefault="00DB249F">
      <w:pPr>
        <w:pStyle w:val="ConsPlusNormal"/>
        <w:spacing w:before="220"/>
        <w:ind w:firstLine="540"/>
        <w:jc w:val="both"/>
      </w:pPr>
      <w:r>
        <w:t>В документе, подтверждающем заказ, могут быть предусмотрены сроки начала и окончания отдельных этапов оказания бытовой услуги.</w:t>
      </w:r>
    </w:p>
    <w:p w:rsidR="00DB249F" w:rsidRDefault="00DB249F">
      <w:pPr>
        <w:pStyle w:val="ConsPlusNormal"/>
        <w:spacing w:before="220"/>
        <w:ind w:firstLine="540"/>
        <w:jc w:val="both"/>
      </w:pPr>
      <w:r>
        <w:t>При оказании бытовой услуги в ином согласованном с потребителем месте вне приемного пункта исполнитель обеспечивает явку своего работника в согласованное с потребителем время, а потребитель обязан создать необходимые условия для оказания бытовой услуги.</w:t>
      </w:r>
    </w:p>
    <w:p w:rsidR="00DB249F" w:rsidRDefault="00DB249F">
      <w:pPr>
        <w:pStyle w:val="ConsPlusNormal"/>
        <w:spacing w:before="220"/>
        <w:ind w:firstLine="540"/>
        <w:jc w:val="both"/>
      </w:pPr>
      <w:r>
        <w:t>В случае необходимости доставки исполнителем изделия, предмета проката срок доставки указывается дополнительно в документе, подтверждающем заказ.</w:t>
      </w:r>
    </w:p>
    <w:p w:rsidR="00DB249F" w:rsidRDefault="00DB249F">
      <w:pPr>
        <w:pStyle w:val="ConsPlusNormal"/>
        <w:spacing w:before="220"/>
        <w:ind w:firstLine="540"/>
        <w:jc w:val="both"/>
      </w:pPr>
      <w:r>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DB249F" w:rsidRDefault="00DB249F">
      <w:pPr>
        <w:pStyle w:val="ConsPlusNormal"/>
        <w:spacing w:before="220"/>
        <w:ind w:firstLine="540"/>
        <w:jc w:val="both"/>
      </w:pPr>
      <w:r>
        <w:t>По желанию потребителя исполнителем должна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DB249F" w:rsidRDefault="00DB249F">
      <w:pPr>
        <w:pStyle w:val="ConsPlusNormal"/>
        <w:spacing w:before="220"/>
        <w:ind w:firstLine="540"/>
        <w:jc w:val="both"/>
      </w:pPr>
      <w:r>
        <w:t>22. Исполнитель обязан оказать бытовую услугу с использованием своего материала, если иное не предусмотрено документом, подтверждающим заказ.</w:t>
      </w:r>
    </w:p>
    <w:p w:rsidR="00DB249F" w:rsidRDefault="00DB249F">
      <w:pPr>
        <w:pStyle w:val="ConsPlusNormal"/>
        <w:spacing w:before="220"/>
        <w:ind w:firstLine="540"/>
        <w:jc w:val="both"/>
      </w:pPr>
      <w:r>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DB249F" w:rsidRDefault="00DB249F">
      <w:pPr>
        <w:pStyle w:val="ConsPlusNormal"/>
        <w:spacing w:before="220"/>
        <w:ind w:firstLine="540"/>
        <w:jc w:val="both"/>
      </w:pPr>
      <w:r>
        <w:t xml:space="preserve">Исполнитель обязан предоставить потребителю по его требованию </w:t>
      </w:r>
      <w:hyperlink r:id="rId54" w:history="1">
        <w:r>
          <w:rPr>
            <w:color w:val="0000FF"/>
          </w:rPr>
          <w:t>документы</w:t>
        </w:r>
      </w:hyperlink>
      <w:r>
        <w:t>,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DB249F" w:rsidRDefault="00DB249F">
      <w:pPr>
        <w:pStyle w:val="ConsPlusNormal"/>
        <w:spacing w:before="220"/>
        <w:ind w:firstLine="540"/>
        <w:jc w:val="both"/>
      </w:pPr>
      <w:r>
        <w:t>Количество материала, необходимого для оказания бытовой услуги, определяется по утвержденным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DB249F" w:rsidRDefault="00DB249F">
      <w:pPr>
        <w:pStyle w:val="ConsPlusNormal"/>
        <w:spacing w:before="220"/>
        <w:ind w:firstLine="540"/>
        <w:jc w:val="both"/>
      </w:pPr>
      <w:r>
        <w:t xml:space="preserve">23. Материал исполнителя и необходимые для оказания бытовой услуги технические </w:t>
      </w:r>
      <w:r>
        <w:lastRenderedPageBreak/>
        <w:t>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DB249F" w:rsidRDefault="00DB249F">
      <w:pPr>
        <w:pStyle w:val="ConsPlusNormal"/>
        <w:spacing w:before="220"/>
        <w:ind w:firstLine="540"/>
        <w:jc w:val="both"/>
      </w:pPr>
      <w:r>
        <w:t xml:space="preserve">24. </w:t>
      </w:r>
      <w:proofErr w:type="gramStart"/>
      <w:r>
        <w:t>Исполнитель обязан своевременно в письменной форме, либо путем 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потребителя и до получения от него указаний приостановить оказание бытовой услуги при обнаружении:</w:t>
      </w:r>
      <w:proofErr w:type="gramEnd"/>
    </w:p>
    <w:p w:rsidR="00DB249F" w:rsidRDefault="00DB249F">
      <w:pPr>
        <w:pStyle w:val="ConsPlusNormal"/>
        <w:spacing w:before="220"/>
        <w:ind w:firstLine="540"/>
        <w:jc w:val="both"/>
      </w:pPr>
      <w:r>
        <w:t>непригодности или недоброкачественности переданного потребителем материала (изделия);</w:t>
      </w:r>
    </w:p>
    <w:p w:rsidR="00DB249F" w:rsidRDefault="00DB249F">
      <w:pPr>
        <w:pStyle w:val="ConsPlusNormal"/>
        <w:spacing w:before="220"/>
        <w:ind w:firstLine="540"/>
        <w:jc w:val="both"/>
      </w:pPr>
      <w:r>
        <w:t>возможных неблагоприятных для потребителя последствий выполнения его указаний о способе оказания бытовой услуги;</w:t>
      </w:r>
    </w:p>
    <w:p w:rsidR="00DB249F" w:rsidRDefault="00DB249F">
      <w:pPr>
        <w:pStyle w:val="ConsPlusNormal"/>
        <w:spacing w:before="220"/>
        <w:ind w:firstLine="540"/>
        <w:jc w:val="both"/>
      </w:pPr>
      <w:r>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DB249F" w:rsidRDefault="00DB249F">
      <w:pPr>
        <w:pStyle w:val="ConsPlusNormal"/>
        <w:spacing w:before="220"/>
        <w:ind w:firstLine="540"/>
        <w:jc w:val="both"/>
      </w:pPr>
      <w:r>
        <w:t>Исполнитель, не предупредивший потребителя об указанных обстоятельствах и (или) продолживший оказание бытовой услуги, несет ответственность за качество оказываемой бытовой услуги.</w:t>
      </w:r>
    </w:p>
    <w:p w:rsidR="00DB249F" w:rsidRDefault="00DB249F">
      <w:pPr>
        <w:pStyle w:val="ConsPlusNormal"/>
        <w:spacing w:before="220"/>
        <w:ind w:firstLine="540"/>
        <w:jc w:val="both"/>
      </w:pPr>
      <w:r>
        <w:t xml:space="preserve">Исполнитель вправе прекратить оказание бытовой услуги и потребовать возмещения причиненных в связи с этим убытков, если потребитель, несмотря 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w:t>
      </w:r>
      <w:proofErr w:type="gramStart"/>
      <w:r>
        <w:t>услуги</w:t>
      </w:r>
      <w:proofErr w:type="gramEnd"/>
      <w:r>
        <w:t xml:space="preserve"> либо не устранит иные обстоятельства, которые могут снизить качество оказываемой бытовой услуги или повлечь невозможность ее завершения в срок.</w:t>
      </w:r>
    </w:p>
    <w:p w:rsidR="00DB249F" w:rsidRDefault="00DB249F">
      <w:pPr>
        <w:pStyle w:val="ConsPlusNormal"/>
        <w:spacing w:before="220"/>
        <w:ind w:firstLine="540"/>
        <w:jc w:val="both"/>
      </w:pPr>
      <w:r>
        <w:t>25. 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DB249F" w:rsidRDefault="00DB249F">
      <w:pPr>
        <w:pStyle w:val="ConsPlusNormal"/>
        <w:spacing w:before="220"/>
        <w:ind w:firstLine="540"/>
        <w:jc w:val="both"/>
      </w:pPr>
      <w:r>
        <w:t>После окончания оказания бытовой услуги исполнитель обязан представить отчет об израсходовании материала, возвратить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DB249F" w:rsidRDefault="00DB249F">
      <w:pPr>
        <w:pStyle w:val="ConsPlusNormal"/>
        <w:spacing w:before="220"/>
        <w:ind w:firstLine="540"/>
        <w:jc w:val="both"/>
      </w:pPr>
      <w:bookmarkStart w:id="6" w:name="P208"/>
      <w:bookmarkEnd w:id="6"/>
      <w:proofErr w:type="gramStart"/>
      <w:r>
        <w:t>В случае полной или частичной утраты (повреждения) материала (изделия), 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при невозможности осуществления замены - возместить потребителю двукратную стоимость утраченного (поврежденного) материала (изделия).</w:t>
      </w:r>
      <w:proofErr w:type="gramEnd"/>
      <w:r>
        <w:t xml:space="preserve"> Стоимость утраченного (поврежденного) материала (изделия) определяется исходя из его стоимости, указанной в документе, подтверждающем заказ. </w:t>
      </w:r>
      <w:proofErr w:type="gramStart"/>
      <w:r>
        <w:t>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металлических изделий, мебели, механических транспортных средств), указанных в документе, подтверждающем заказ.</w:t>
      </w:r>
      <w:proofErr w:type="gramEnd"/>
      <w:r>
        <w:t xml:space="preserve"> В случае письменного отказа потребителя принять поврежденный материал (изделие) исполнитель вправе утилизировать (уничтожить) поврежденный материал (изделие) либо использовать его для своих нужд.</w:t>
      </w:r>
    </w:p>
    <w:p w:rsidR="00DB249F" w:rsidRDefault="00DB249F">
      <w:pPr>
        <w:pStyle w:val="ConsPlusNormal"/>
        <w:spacing w:before="220"/>
        <w:ind w:firstLine="540"/>
        <w:jc w:val="both"/>
      </w:pPr>
      <w:r>
        <w:t>Незнание исполнителем особых свойств и характеристик материала (изделия) не освобождает его от ответственности.</w:t>
      </w:r>
    </w:p>
    <w:p w:rsidR="00DB249F" w:rsidRDefault="00DB249F">
      <w:pPr>
        <w:pStyle w:val="ConsPlusNormal"/>
        <w:spacing w:before="220"/>
        <w:ind w:firstLine="540"/>
        <w:jc w:val="both"/>
      </w:pPr>
      <w:r>
        <w:t xml:space="preserve">Исполнитель освобождается от ответственности за полную или частичную утрату </w:t>
      </w:r>
      <w:r>
        <w:lastRenderedPageBreak/>
        <w:t>(повреждение) материала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DB249F" w:rsidRDefault="00DB249F">
      <w:pPr>
        <w:pStyle w:val="ConsPlusNormal"/>
        <w:spacing w:before="220"/>
        <w:ind w:firstLine="540"/>
        <w:jc w:val="both"/>
      </w:pPr>
      <w:r>
        <w:t>26. Потребитель вправе в процессе 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DB249F" w:rsidRDefault="00DB249F">
      <w:pPr>
        <w:pStyle w:val="ConsPlusNormal"/>
        <w:spacing w:before="220"/>
        <w:ind w:firstLine="540"/>
        <w:jc w:val="both"/>
      </w:pPr>
      <w:r>
        <w:t>27. Если исполнитель своевременно не приступает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течение суток со дня предъявления данного требования, о возмещении убытков - в течение 7 дней со дня предъявления соответствующего требования.</w:t>
      </w:r>
    </w:p>
    <w:p w:rsidR="00DB249F" w:rsidRDefault="00DB249F">
      <w:pPr>
        <w:pStyle w:val="ConsPlusNormal"/>
        <w:spacing w:before="220"/>
        <w:ind w:firstLine="540"/>
        <w:jc w:val="both"/>
      </w:pPr>
      <w:r>
        <w:t>28. Потребитель вправе досрочно отказаться от оказания бытовой услуги, оплатив исполнителю фактически понесенные расходы на ее оказание.</w:t>
      </w:r>
    </w:p>
    <w:p w:rsidR="00DB249F" w:rsidRDefault="00DB249F">
      <w:pPr>
        <w:pStyle w:val="ConsPlusNormal"/>
        <w:spacing w:before="220"/>
        <w:ind w:firstLine="540"/>
        <w:jc w:val="both"/>
      </w:pPr>
      <w:r>
        <w:t>После осуществления указанных расчетов результат незавершенной бытовой услуги возвращается потребителю, если это не исключено ввиду характера оказанной бытовой услуги.</w:t>
      </w:r>
    </w:p>
    <w:p w:rsidR="00DB249F" w:rsidRDefault="00DB249F">
      <w:pPr>
        <w:pStyle w:val="ConsPlusNormal"/>
        <w:spacing w:before="220"/>
        <w:ind w:firstLine="540"/>
        <w:jc w:val="both"/>
      </w:pPr>
      <w:r>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DB249F" w:rsidRDefault="00DB249F">
      <w:pPr>
        <w:pStyle w:val="ConsPlusNormal"/>
        <w:spacing w:before="220"/>
        <w:ind w:firstLine="540"/>
        <w:jc w:val="both"/>
      </w:pPr>
      <w:r>
        <w:t>30. В фотоателье и парикмахерских, не имеющих детских залов, дети до 7 лет обслуживаются вне очереди.</w:t>
      </w:r>
    </w:p>
    <w:p w:rsidR="00DB249F" w:rsidRDefault="00DB249F">
      <w:pPr>
        <w:pStyle w:val="ConsPlusNormal"/>
        <w:spacing w:before="220"/>
        <w:ind w:firstLine="540"/>
        <w:jc w:val="both"/>
      </w:pPr>
      <w: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DB249F" w:rsidRDefault="00DB249F">
      <w:pPr>
        <w:pStyle w:val="ConsPlusNormal"/>
        <w:spacing w:before="220"/>
        <w:ind w:firstLine="540"/>
        <w:jc w:val="both"/>
      </w:pPr>
      <w:r>
        <w:t xml:space="preserve">Исполнителем может быть предоставлено приоритетное право на оказание услуг парикмахерских, </w:t>
      </w:r>
      <w:proofErr w:type="spellStart"/>
      <w:r>
        <w:t>фотоуслуг</w:t>
      </w:r>
      <w:proofErr w:type="spellEnd"/>
      <w:r>
        <w:t xml:space="preserve">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DB249F" w:rsidRDefault="00DB249F">
      <w:pPr>
        <w:pStyle w:val="ConsPlusNormal"/>
        <w:spacing w:before="220"/>
        <w:ind w:firstLine="540"/>
        <w:jc w:val="both"/>
      </w:pPr>
      <w:r>
        <w:t xml:space="preserve">30-1. При оказании услуг парикмахерских, бань, саун, душевых и </w:t>
      </w:r>
      <w:proofErr w:type="spellStart"/>
      <w:r>
        <w:t>СПА-услуг</w:t>
      </w:r>
      <w:proofErr w:type="spellEnd"/>
      <w:r>
        <w:t xml:space="preserve"> исполнитель обязан при необходимости обеспечить оказание потребителю первой помощи.</w:t>
      </w:r>
    </w:p>
    <w:p w:rsidR="00DB249F" w:rsidRDefault="00DB249F">
      <w:pPr>
        <w:pStyle w:val="ConsPlusNormal"/>
        <w:jc w:val="both"/>
      </w:pPr>
    </w:p>
    <w:p w:rsidR="00DB249F" w:rsidRDefault="00DB249F">
      <w:pPr>
        <w:pStyle w:val="ConsPlusNormal"/>
        <w:jc w:val="center"/>
        <w:outlineLvl w:val="1"/>
      </w:pPr>
      <w:r>
        <w:rPr>
          <w:b/>
        </w:rPr>
        <w:t>ГЛАВА 6</w:t>
      </w:r>
    </w:p>
    <w:p w:rsidR="00DB249F" w:rsidRDefault="00DB249F">
      <w:pPr>
        <w:pStyle w:val="ConsPlusNormal"/>
        <w:jc w:val="center"/>
      </w:pPr>
      <w:r>
        <w:rPr>
          <w:b/>
        </w:rPr>
        <w:t>ПОРЯДОК ПРИЕМКИ ОКАЗАННОЙ БЫТОВОЙ УСЛУГИ</w:t>
      </w:r>
    </w:p>
    <w:p w:rsidR="00DB249F" w:rsidRDefault="00DB249F">
      <w:pPr>
        <w:pStyle w:val="ConsPlusNormal"/>
        <w:jc w:val="both"/>
      </w:pPr>
    </w:p>
    <w:p w:rsidR="00DB249F" w:rsidRDefault="00DB249F">
      <w:pPr>
        <w:pStyle w:val="ConsPlusNormal"/>
        <w:ind w:firstLine="540"/>
        <w:jc w:val="both"/>
      </w:pPr>
      <w:r>
        <w:t>31. Потребитель обязан с участием исполнителя осуществить приемку оказанной бытовой услуги (далее - приемка).</w:t>
      </w:r>
    </w:p>
    <w:p w:rsidR="00DB249F" w:rsidRDefault="00DB249F">
      <w:pPr>
        <w:pStyle w:val="ConsPlusNormal"/>
        <w:spacing w:before="220"/>
        <w:ind w:firstLine="540"/>
        <w:jc w:val="both"/>
      </w:pPr>
      <w:r>
        <w:t>32. Потребитель, обнаруживший при приемке недостатки оказанной бытовой услуги, обязан незамедлительно заявить об этом исполнителю.</w:t>
      </w:r>
    </w:p>
    <w:p w:rsidR="00DB249F" w:rsidRDefault="00DB249F">
      <w:pPr>
        <w:pStyle w:val="ConsPlusNormal"/>
        <w:spacing w:before="220"/>
        <w:ind w:firstLine="540"/>
        <w:jc w:val="both"/>
      </w:pPr>
      <w:r>
        <w:t>Недостатки оказанной бытовой услуги отражаются в документе, подтверждающем заказ, или ином документе, удостоверяющем приемку, с указанием даты приемки, удостоверяются подписями исполнителя и потребителя.</w:t>
      </w:r>
    </w:p>
    <w:p w:rsidR="00DB249F" w:rsidRDefault="00DB249F">
      <w:pPr>
        <w:pStyle w:val="ConsPlusNormal"/>
        <w:spacing w:before="220"/>
        <w:ind w:firstLine="540"/>
        <w:jc w:val="both"/>
      </w:pPr>
      <w:r>
        <w:t xml:space="preserve">33. Потребитель, обнаруживший после приемки недостатки оказанной бытовой услуги, вправе предъявить исполнителю требования об их устранении в течение сроков, установленных в </w:t>
      </w:r>
      <w:hyperlink r:id="rId55" w:history="1">
        <w:r>
          <w:rPr>
            <w:color w:val="0000FF"/>
          </w:rPr>
          <w:t>статье 31</w:t>
        </w:r>
      </w:hyperlink>
      <w:r>
        <w:t xml:space="preserve"> Закона Республики Беларусь "О защите прав потребителей".</w:t>
      </w:r>
    </w:p>
    <w:p w:rsidR="00DB249F" w:rsidRDefault="00DB249F">
      <w:pPr>
        <w:pStyle w:val="ConsPlusNormal"/>
        <w:spacing w:before="220"/>
        <w:ind w:firstLine="540"/>
        <w:jc w:val="both"/>
      </w:pPr>
      <w:r>
        <w:t>34. 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DB249F" w:rsidRDefault="00DB249F">
      <w:pPr>
        <w:pStyle w:val="ConsPlusNormal"/>
        <w:spacing w:before="220"/>
        <w:ind w:firstLine="540"/>
        <w:jc w:val="both"/>
      </w:pPr>
      <w:r>
        <w:t>При возникновении спора между потребителем и исполнителем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DB249F" w:rsidRDefault="00DB249F">
      <w:pPr>
        <w:pStyle w:val="ConsPlusNormal"/>
        <w:spacing w:before="220"/>
        <w:ind w:firstLine="540"/>
        <w:jc w:val="both"/>
      </w:pPr>
      <w:r>
        <w:t>Потребитель вправе оспорить заключение экспертизы оказанной бытовой услуги в судебном порядке.</w:t>
      </w:r>
    </w:p>
    <w:p w:rsidR="00DB249F" w:rsidRDefault="00DB249F">
      <w:pPr>
        <w:pStyle w:val="ConsPlusNormal"/>
        <w:spacing w:before="220"/>
        <w:ind w:firstLine="540"/>
        <w:jc w:val="both"/>
      </w:pPr>
      <w:r>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w:t>
      </w:r>
    </w:p>
    <w:p w:rsidR="00DB249F" w:rsidRDefault="00DB249F">
      <w:pPr>
        <w:pStyle w:val="ConsPlusNormal"/>
        <w:spacing w:before="220"/>
        <w:ind w:firstLine="540"/>
        <w:jc w:val="both"/>
      </w:pPr>
      <w:r>
        <w:t>35. В случае</w:t>
      </w:r>
      <w:proofErr w:type="gramStart"/>
      <w:r>
        <w:t>,</w:t>
      </w:r>
      <w:proofErr w:type="gramEnd"/>
      <w:r>
        <w:t xml:space="preserve">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продолжительность гарантийного срока. Гарантийный срок начинает исчисляться </w:t>
      </w:r>
      <w:proofErr w:type="gramStart"/>
      <w:r>
        <w:t>с даты приемки</w:t>
      </w:r>
      <w:proofErr w:type="gramEnd"/>
      <w:r>
        <w:t xml:space="preserve"> заказа потребителем.</w:t>
      </w:r>
    </w:p>
    <w:p w:rsidR="00DB249F" w:rsidRDefault="00DB249F">
      <w:pPr>
        <w:pStyle w:val="ConsPlusNormal"/>
        <w:spacing w:before="220"/>
        <w:ind w:firstLine="540"/>
        <w:jc w:val="both"/>
      </w:pPr>
      <w:r>
        <w:t>Допускается оформление гарантийных обязательств путем отметки гарантийного срока в документе, подтверждающем заказ.</w:t>
      </w:r>
    </w:p>
    <w:p w:rsidR="00DB249F" w:rsidRDefault="00DB249F">
      <w:pPr>
        <w:pStyle w:val="ConsPlusNormal"/>
        <w:spacing w:before="220"/>
        <w:ind w:firstLine="540"/>
        <w:jc w:val="both"/>
      </w:pPr>
      <w:r>
        <w:t>36. Исполнитель несет ответственность 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DB249F" w:rsidRDefault="00DB249F">
      <w:pPr>
        <w:pStyle w:val="ConsPlusNormal"/>
        <w:spacing w:before="220"/>
        <w:ind w:firstLine="540"/>
        <w:jc w:val="both"/>
      </w:pPr>
      <w: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обязательными для соблюдения техническими нормативными правовыми актами, обязательны для предоставления потребителю.</w:t>
      </w:r>
    </w:p>
    <w:p w:rsidR="00DB249F" w:rsidRDefault="00DB249F">
      <w:pPr>
        <w:pStyle w:val="ConsPlusNormal"/>
        <w:spacing w:before="220"/>
        <w:ind w:firstLine="540"/>
        <w:jc w:val="both"/>
      </w:pPr>
      <w:r>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двух месяцев со дня такого предупреждения принять меры по реализации изделия и другие меры в соответствии с законодательными актами.</w:t>
      </w:r>
    </w:p>
    <w:p w:rsidR="00DB249F" w:rsidRDefault="00DB249F">
      <w:pPr>
        <w:pStyle w:val="ConsPlusNormal"/>
        <w:spacing w:before="220"/>
        <w:ind w:firstLine="540"/>
        <w:jc w:val="both"/>
      </w:pPr>
      <w:r>
        <w:t>При невозможности реализации изделия вследствие его длительного срока эксплуатации потребителем, наличии значительных дефектов и повреждений исполнитель вправе по истечении шести месяцев после письменного предупреждения потребителя сдать изделие на утилизацию (электробытовые товары), а изделия, не подлежащие утилизации (швейные и трикотажные изделия, обувь, изделия кожгалантереи, ковровые изделия), - уничтожить по акту уничтожения.</w:t>
      </w:r>
    </w:p>
    <w:p w:rsidR="00DB249F" w:rsidRDefault="00DB249F">
      <w:pPr>
        <w:pStyle w:val="ConsPlusNormal"/>
        <w:jc w:val="both"/>
      </w:pPr>
    </w:p>
    <w:p w:rsidR="00DB249F" w:rsidRDefault="00DB249F">
      <w:pPr>
        <w:pStyle w:val="ConsPlusNormal"/>
        <w:jc w:val="center"/>
        <w:outlineLvl w:val="1"/>
      </w:pPr>
      <w:r>
        <w:rPr>
          <w:b/>
        </w:rPr>
        <w:t>ГЛАВА 7</w:t>
      </w:r>
    </w:p>
    <w:p w:rsidR="00DB249F" w:rsidRDefault="00DB249F">
      <w:pPr>
        <w:pStyle w:val="ConsPlusNormal"/>
        <w:jc w:val="center"/>
      </w:pPr>
      <w:r>
        <w:rPr>
          <w:b/>
        </w:rPr>
        <w:t>ОСОБЕННОСТИ ОКАЗАНИЯ БЫТОВЫХ УСЛУГ ПО ПРОКАТУ, АРЕНДЕ, В ТОМ ЧИСЛЕ МЕХАНИЧЕСКИХ ТРАНСПОРТНЫХ СРЕДСТВ</w:t>
      </w:r>
    </w:p>
    <w:p w:rsidR="00DB249F" w:rsidRDefault="00DB249F">
      <w:pPr>
        <w:pStyle w:val="ConsPlusNormal"/>
        <w:jc w:val="center"/>
      </w:pPr>
      <w:r>
        <w:t xml:space="preserve">(в ред. </w:t>
      </w:r>
      <w:hyperlink r:id="rId56"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lastRenderedPageBreak/>
        <w:t xml:space="preserve">39. </w:t>
      </w:r>
      <w:proofErr w:type="gramStart"/>
      <w:r>
        <w:t xml:space="preserve">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w:t>
      </w:r>
      <w:hyperlink r:id="rId57" w:history="1">
        <w:r>
          <w:rPr>
            <w:color w:val="0000FF"/>
          </w:rPr>
          <w:t>величин</w:t>
        </w:r>
      </w:hyperlink>
      <w:r>
        <w:t xml:space="preserve"> потребовать от потребителя предъявления </w:t>
      </w:r>
      <w:hyperlink r:id="rId58" w:history="1">
        <w:r>
          <w:rPr>
            <w:color w:val="0000FF"/>
          </w:rPr>
          <w:t>документа</w:t>
        </w:r>
      </w:hyperlink>
      <w:r>
        <w:t xml:space="preserve">, удостоверяющего личность потребителя, или </w:t>
      </w:r>
      <w:hyperlink r:id="rId59" w:history="1">
        <w:r>
          <w:rPr>
            <w:color w:val="0000FF"/>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60" w:history="1">
        <w:r>
          <w:rPr>
            <w:color w:val="0000FF"/>
          </w:rPr>
          <w:t>свидетельства</w:t>
        </w:r>
      </w:hyperlink>
      <w:r>
        <w:t xml:space="preserve"> о предоставлении дополнительной защиты в Республике Беларусь</w:t>
      </w:r>
      <w:proofErr w:type="gramEnd"/>
      <w:r>
        <w:t xml:space="preserve"> (в случае отсутствия документа, удостоверяющего личность), или документа, удостоверяющего личность и статус военнослужащего, справки о заработной плате, стипендии или иных доходах этого потребителя за три последних месяца.</w:t>
      </w:r>
    </w:p>
    <w:p w:rsidR="00DB249F" w:rsidRDefault="00DB249F">
      <w:pPr>
        <w:pStyle w:val="ConsPlusNormal"/>
        <w:spacing w:before="220"/>
        <w:ind w:firstLine="540"/>
        <w:jc w:val="both"/>
      </w:pPr>
      <w:proofErr w:type="gramStart"/>
      <w: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распоряжение денежными средствами, удостоверенных в установленном порядке одним из следующих</w:t>
      </w:r>
      <w:proofErr w:type="gramEnd"/>
      <w:r>
        <w:t xml:space="preserve"> способов:</w:t>
      </w:r>
    </w:p>
    <w:p w:rsidR="00DB249F" w:rsidRDefault="00DB249F">
      <w:pPr>
        <w:pStyle w:val="ConsPlusNormal"/>
        <w:spacing w:before="220"/>
        <w:ind w:firstLine="540"/>
        <w:jc w:val="both"/>
      </w:pPr>
      <w:r>
        <w:t>нотариусом или другим должностным лицом, имеющим право совершать такое нотариальное действие;</w:t>
      </w:r>
    </w:p>
    <w:p w:rsidR="00DB249F" w:rsidRDefault="00DB249F">
      <w:pPr>
        <w:pStyle w:val="ConsPlusNormal"/>
        <w:spacing w:before="220"/>
        <w:ind w:firstLine="540"/>
        <w:jc w:val="both"/>
      </w:pPr>
      <w:r>
        <w:t>администрацией по месту работы (учебы) такого потребителя, родителя (усыновителя, попечителя);</w:t>
      </w:r>
    </w:p>
    <w:p w:rsidR="00DB249F" w:rsidRDefault="00DB249F">
      <w:pPr>
        <w:pStyle w:val="ConsPlusNormal"/>
        <w:spacing w:before="220"/>
        <w:ind w:firstLine="540"/>
        <w:jc w:val="both"/>
      </w:pPr>
      <w:r>
        <w:t>организацией, осуществляющей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DB249F" w:rsidRDefault="00DB249F">
      <w:pPr>
        <w:pStyle w:val="ConsPlusNormal"/>
        <w:spacing w:before="220"/>
        <w:ind w:firstLine="540"/>
        <w:jc w:val="both"/>
      </w:pPr>
      <w:r>
        <w:t>Механическое транспортное средство, на управление которым требуется подтверждение права управления, предоставляется потребителю в качестве предмета проката только при наличии у потребителя водительского удостоверения с соответствующей категорией, подкатегорией.</w:t>
      </w:r>
    </w:p>
    <w:p w:rsidR="00DB249F" w:rsidRDefault="00DB249F">
      <w:pPr>
        <w:pStyle w:val="ConsPlusNormal"/>
        <w:spacing w:before="220"/>
        <w:ind w:firstLine="540"/>
        <w:jc w:val="both"/>
      </w:pPr>
      <w:r>
        <w:t>Потребитель гарантирует достоверность и действительность указанных в настоящем пункте документов.</w:t>
      </w:r>
    </w:p>
    <w:p w:rsidR="00DB249F" w:rsidRDefault="00DB249F">
      <w:pPr>
        <w:pStyle w:val="ConsPlusNormal"/>
        <w:spacing w:before="220"/>
        <w:ind w:firstLine="540"/>
        <w:jc w:val="both"/>
      </w:pPr>
      <w:r>
        <w:t xml:space="preserve">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быть использован </w:t>
      </w:r>
      <w:hyperlink r:id="rId61" w:history="1">
        <w:r>
          <w:rPr>
            <w:color w:val="0000FF"/>
          </w:rPr>
          <w:t>документ</w:t>
        </w:r>
      </w:hyperlink>
      <w:r>
        <w:t xml:space="preserve">, удостоверяющий личность потребителя, </w:t>
      </w:r>
      <w:hyperlink r:id="rId62" w:history="1">
        <w:r>
          <w:rPr>
            <w:color w:val="0000FF"/>
          </w:rPr>
          <w:t>свидетельство</w:t>
        </w:r>
      </w:hyperlink>
      <w:r>
        <w:t xml:space="preserve"> о регистрации ходатайства о предоставлении статуса беженца, дополнительной защиты или убежища в Республике Беларусь, </w:t>
      </w:r>
      <w:hyperlink r:id="rId63" w:history="1">
        <w:r>
          <w:rPr>
            <w:color w:val="0000FF"/>
          </w:rPr>
          <w:t>свидетельство</w:t>
        </w:r>
      </w:hyperlink>
      <w:r>
        <w:t xml:space="preserve"> о предоставлении дополнительной защиты в Республике Беларусь.</w:t>
      </w:r>
    </w:p>
    <w:p w:rsidR="00DB249F" w:rsidRDefault="00DB249F">
      <w:pPr>
        <w:pStyle w:val="ConsPlusNormal"/>
        <w:spacing w:before="220"/>
        <w:ind w:firstLine="540"/>
        <w:jc w:val="both"/>
      </w:pPr>
      <w:r>
        <w:t>41. Одежда, постельное белье в качестве предмета проката должны выдаваться потребителю в чистом виде. Исполнитель обязан предварительно произвести их химическую чистку (стирку).</w:t>
      </w:r>
    </w:p>
    <w:p w:rsidR="00DB249F" w:rsidRDefault="00DB249F">
      <w:pPr>
        <w:pStyle w:val="ConsPlusNormal"/>
        <w:spacing w:before="220"/>
        <w:ind w:firstLine="540"/>
        <w:jc w:val="both"/>
      </w:pPr>
      <w:r>
        <w:t xml:space="preserve">42. В документе, подтверждающем заказ, помимо сведений, предусмотренных в </w:t>
      </w:r>
      <w:hyperlink w:anchor="P137" w:history="1">
        <w:r>
          <w:rPr>
            <w:color w:val="0000FF"/>
          </w:rPr>
          <w:t>пункте 11</w:t>
        </w:r>
      </w:hyperlink>
      <w:r>
        <w:t xml:space="preserve"> настоящих Правил, должна быть указана информация о наличии пломб на предмете проката, подлежащем опломбировке.</w:t>
      </w:r>
    </w:p>
    <w:p w:rsidR="00DB249F" w:rsidRDefault="00DB249F">
      <w:pPr>
        <w:pStyle w:val="ConsPlusNormal"/>
        <w:spacing w:before="220"/>
        <w:ind w:firstLine="540"/>
        <w:jc w:val="both"/>
      </w:pPr>
      <w:r>
        <w:t xml:space="preserve">Передача механического транспортного средства потребителю по </w:t>
      </w:r>
      <w:hyperlink r:id="rId64" w:history="1">
        <w:r>
          <w:rPr>
            <w:color w:val="0000FF"/>
          </w:rPr>
          <w:t>договору</w:t>
        </w:r>
      </w:hyperlink>
      <w:r>
        <w:t xml:space="preserve"> проката оформляется приемо-сдаточным актом, который должен содержать следующие сведения:</w:t>
      </w:r>
    </w:p>
    <w:p w:rsidR="00DB249F" w:rsidRDefault="00DB249F">
      <w:pPr>
        <w:pStyle w:val="ConsPlusNormal"/>
        <w:spacing w:before="220"/>
        <w:ind w:firstLine="540"/>
        <w:jc w:val="both"/>
      </w:pPr>
      <w:r>
        <w:t>марка, модель, год выпуска, регистрационный знак, пробег (при наличии), номер кузова (код VIN) механического транспортного средства;</w:t>
      </w:r>
    </w:p>
    <w:p w:rsidR="00DB249F" w:rsidRDefault="00DB249F">
      <w:pPr>
        <w:pStyle w:val="ConsPlusNormal"/>
        <w:spacing w:before="220"/>
        <w:ind w:firstLine="540"/>
        <w:jc w:val="both"/>
      </w:pPr>
      <w:r>
        <w:lastRenderedPageBreak/>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DB249F" w:rsidRDefault="00DB249F">
      <w:pPr>
        <w:pStyle w:val="ConsPlusNormal"/>
        <w:spacing w:before="220"/>
        <w:ind w:firstLine="540"/>
        <w:jc w:val="both"/>
      </w:pPr>
      <w:r>
        <w:t>подписи исполнителя и потребителя.</w:t>
      </w:r>
    </w:p>
    <w:p w:rsidR="00DB249F" w:rsidRDefault="00DB249F">
      <w:pPr>
        <w:pStyle w:val="ConsPlusNormal"/>
        <w:spacing w:before="220"/>
        <w:ind w:firstLine="540"/>
        <w:jc w:val="both"/>
      </w:pPr>
      <w:r>
        <w:t>Приемо-сдаточный акт оформляется в двух экземплярах, один из которых выдается потребителю, а другой остается у исполнителя.</w:t>
      </w:r>
    </w:p>
    <w:p w:rsidR="00DB249F" w:rsidRDefault="00DB249F">
      <w:pPr>
        <w:pStyle w:val="ConsPlusNormal"/>
        <w:spacing w:before="220"/>
        <w:ind w:firstLine="540"/>
        <w:jc w:val="both"/>
      </w:pPr>
      <w:r>
        <w:t xml:space="preserve">43. Исполнитель обязан ознакомить потребителя под подпись с условиями проката, ответственностью за полную или частичную утрату, повреждение, </w:t>
      </w:r>
      <w:proofErr w:type="spellStart"/>
      <w:r>
        <w:t>невозврат</w:t>
      </w:r>
      <w:proofErr w:type="spellEnd"/>
      <w:r>
        <w:t xml:space="preserve"> предмета проката, возврат его с нарушенной пломбой либо не в установленный срок.</w:t>
      </w:r>
    </w:p>
    <w:p w:rsidR="00DB249F" w:rsidRDefault="00DB249F">
      <w:pPr>
        <w:pStyle w:val="ConsPlusNormal"/>
        <w:spacing w:before="220"/>
        <w:ind w:firstLine="540"/>
        <w:jc w:val="both"/>
      </w:pPr>
      <w: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предмета проката или выдать их потребителю вместе с предметом проката.</w:t>
      </w:r>
    </w:p>
    <w:p w:rsidR="00DB249F" w:rsidRDefault="00DB249F">
      <w:pPr>
        <w:pStyle w:val="ConsPlusNormal"/>
        <w:spacing w:before="220"/>
        <w:ind w:firstLine="540"/>
        <w:jc w:val="both"/>
      </w:pPr>
      <w:r>
        <w:t xml:space="preserve">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w:t>
      </w:r>
      <w:proofErr w:type="gramStart"/>
      <w:r>
        <w:t>Исполнитель также обязан передать потребителю вместе с предоставляемым в прокат механическим транспортным средством документы на механическое транспортное средство (</w:t>
      </w:r>
      <w:hyperlink r:id="rId65" w:history="1">
        <w:r>
          <w:rPr>
            <w:color w:val="0000FF"/>
          </w:rPr>
          <w:t>свидетельство</w:t>
        </w:r>
      </w:hyperlink>
      <w:r>
        <w:t xml:space="preserve"> о государственной регистрации транспортного средства, </w:t>
      </w:r>
      <w:hyperlink r:id="rId66" w:history="1">
        <w:r>
          <w:rPr>
            <w:color w:val="0000FF"/>
          </w:rPr>
          <w:t>разрешение</w:t>
        </w:r>
      </w:hyperlink>
      <w:r>
        <w:t xml:space="preserve">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страхования при его наличии), которые в соответствии с законодательством должен иметь при себе водитель.</w:t>
      </w:r>
      <w:proofErr w:type="gramEnd"/>
    </w:p>
    <w:p w:rsidR="00DB249F" w:rsidRDefault="00DB249F">
      <w:pPr>
        <w:pStyle w:val="ConsPlusNormal"/>
        <w:spacing w:before="220"/>
        <w:ind w:firstLine="540"/>
        <w:jc w:val="both"/>
      </w:pPr>
      <w:r>
        <w:t xml:space="preserve">Факт возврата потребителем исполнителю механического транспортного средства по истечении </w:t>
      </w:r>
      <w:hyperlink r:id="rId67" w:history="1">
        <w:r>
          <w:rPr>
            <w:color w:val="0000FF"/>
          </w:rPr>
          <w:t>договора</w:t>
        </w:r>
      </w:hyperlink>
      <w:r>
        <w:t xml:space="preserve"> проката подтверждается подписями исполнителя и потребителя в приемо-сдаточном акте.</w:t>
      </w:r>
    </w:p>
    <w:p w:rsidR="00DB249F" w:rsidRDefault="00DB249F">
      <w:pPr>
        <w:pStyle w:val="ConsPlusNormal"/>
        <w:spacing w:before="220"/>
        <w:ind w:firstLine="540"/>
        <w:jc w:val="both"/>
      </w:pPr>
      <w: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средства.</w:t>
      </w:r>
    </w:p>
    <w:p w:rsidR="00DB249F" w:rsidRDefault="00DB249F">
      <w:pPr>
        <w:pStyle w:val="ConsPlusNormal"/>
        <w:spacing w:before="220"/>
        <w:ind w:firstLine="540"/>
        <w:jc w:val="both"/>
      </w:pPr>
      <w:r>
        <w:t xml:space="preserve">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оформлении заказа, а за последующие месяцы - не позднее 5 календарных дней </w:t>
      </w:r>
      <w:proofErr w:type="gramStart"/>
      <w:r>
        <w:t>с даты наступления</w:t>
      </w:r>
      <w:proofErr w:type="gramEnd"/>
      <w:r>
        <w:t xml:space="preserve"> очередного срока платежа.</w:t>
      </w:r>
    </w:p>
    <w:p w:rsidR="00DB249F" w:rsidRDefault="00DB249F">
      <w:pPr>
        <w:pStyle w:val="ConsPlusNormal"/>
        <w:spacing w:before="220"/>
        <w:ind w:firstLine="540"/>
        <w:jc w:val="both"/>
      </w:pPr>
      <w:r>
        <w:t>46. Исполнитель вправе предоставлять скидки с установленных тарифов на прокат отдельных предметов проката.</w:t>
      </w:r>
    </w:p>
    <w:p w:rsidR="00DB249F" w:rsidRDefault="00DB249F">
      <w:pPr>
        <w:pStyle w:val="ConsPlusNormal"/>
        <w:spacing w:before="220"/>
        <w:ind w:firstLine="540"/>
        <w:jc w:val="both"/>
      </w:pPr>
      <w:r>
        <w:t>Размеры и периоды действия скидок, перечень предметов проката, на прокат которых установлены скидки, размещаются исполнителем в удобном для обозрения потребителем месте.</w:t>
      </w:r>
    </w:p>
    <w:p w:rsidR="00DB249F" w:rsidRDefault="00DB249F">
      <w:pPr>
        <w:pStyle w:val="ConsPlusNormal"/>
        <w:spacing w:before="220"/>
        <w:ind w:firstLine="540"/>
        <w:jc w:val="both"/>
      </w:pPr>
      <w:r>
        <w:t>47. Доставка предмета проката потребителю и обратно производится потребителем, если иное не определено договором проката.</w:t>
      </w:r>
    </w:p>
    <w:p w:rsidR="00DB249F" w:rsidRDefault="00DB249F">
      <w:pPr>
        <w:pStyle w:val="ConsPlusNormal"/>
        <w:spacing w:before="220"/>
        <w:ind w:firstLine="540"/>
        <w:jc w:val="both"/>
      </w:pPr>
      <w:r>
        <w:t>48. Потребитель обязан пользоваться предметом проката в соответствии с правилами эксплуатации и содержания предмета проката.</w:t>
      </w:r>
    </w:p>
    <w:p w:rsidR="00DB249F" w:rsidRDefault="00DB249F">
      <w:pPr>
        <w:pStyle w:val="ConsPlusNormal"/>
        <w:spacing w:before="220"/>
        <w:ind w:firstLine="540"/>
        <w:jc w:val="both"/>
      </w:pPr>
      <w:r>
        <w:t xml:space="preserve">Потребитель не вправе самостоятельно производить ремонт предмета проката, передавать предмет проката в пользование другим лицам, если иное не предусмотрено в </w:t>
      </w:r>
      <w:hyperlink w:anchor="P278" w:history="1">
        <w:r>
          <w:rPr>
            <w:color w:val="0000FF"/>
          </w:rPr>
          <w:t>части третьей</w:t>
        </w:r>
      </w:hyperlink>
      <w:r>
        <w:t xml:space="preserve"> настоящего пункта.</w:t>
      </w:r>
    </w:p>
    <w:p w:rsidR="00DB249F" w:rsidRDefault="00DB249F">
      <w:pPr>
        <w:pStyle w:val="ConsPlusNormal"/>
        <w:spacing w:before="220"/>
        <w:ind w:firstLine="540"/>
        <w:jc w:val="both"/>
      </w:pPr>
      <w:bookmarkStart w:id="7" w:name="P278"/>
      <w:bookmarkEnd w:id="7"/>
      <w:r>
        <w:t xml:space="preserve">Потребитель в течение всего </w:t>
      </w:r>
      <w:proofErr w:type="gramStart"/>
      <w:r>
        <w:t xml:space="preserve">срока действия договора проката механического транспортного </w:t>
      </w:r>
      <w:r>
        <w:lastRenderedPageBreak/>
        <w:t>средства</w:t>
      </w:r>
      <w:proofErr w:type="gramEnd"/>
      <w:r>
        <w:t xml:space="preserve"> обязан поддерживать надлежащее состояние арендованного механического транспортного средства.</w:t>
      </w:r>
    </w:p>
    <w:p w:rsidR="00DB249F" w:rsidRDefault="00DB249F">
      <w:pPr>
        <w:pStyle w:val="ConsPlusNormal"/>
        <w:spacing w:before="220"/>
        <w:ind w:firstLine="540"/>
        <w:jc w:val="both"/>
      </w:pPr>
      <w:r>
        <w:t xml:space="preserve">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срок не установлен </w:t>
      </w:r>
      <w:hyperlink r:id="rId68" w:history="1">
        <w:r>
          <w:rPr>
            <w:color w:val="0000FF"/>
          </w:rPr>
          <w:t>договором</w:t>
        </w:r>
      </w:hyperlink>
      <w:r>
        <w:t xml:space="preserve"> проката, безвозмездно устранить </w:t>
      </w:r>
      <w:proofErr w:type="gramStart"/>
      <w:r>
        <w:t>недостатки</w:t>
      </w:r>
      <w:proofErr w:type="gramEnd"/>
      <w:r>
        <w:t xml:space="preserve">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DB249F" w:rsidRDefault="00DB249F">
      <w:pPr>
        <w:pStyle w:val="ConsPlusNormal"/>
        <w:spacing w:before="220"/>
        <w:ind w:firstLine="540"/>
        <w:jc w:val="both"/>
      </w:pPr>
      <w:proofErr w:type="gramStart"/>
      <w:r>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w:t>
      </w:r>
      <w:proofErr w:type="gramEnd"/>
      <w:r>
        <w:t xml:space="preserve"> содержания предмета проката.</w:t>
      </w:r>
    </w:p>
    <w:p w:rsidR="00DB249F" w:rsidRDefault="00DB249F">
      <w:pPr>
        <w:pStyle w:val="ConsPlusNormal"/>
        <w:spacing w:before="220"/>
        <w:ind w:firstLine="540"/>
        <w:jc w:val="both"/>
      </w:pPr>
      <w:r>
        <w:t>50. Потребитель вправе возвратить предмет проката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DB249F" w:rsidRDefault="00DB249F">
      <w:pPr>
        <w:pStyle w:val="ConsPlusNormal"/>
        <w:spacing w:before="220"/>
        <w:ind w:firstLine="540"/>
        <w:jc w:val="both"/>
      </w:pPr>
      <w:r>
        <w:t>51. Исполнитель вправе требовать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состояние предмета проката или не вносит более двух раз подряд по истечении установленного срока платежа арендную плату по договору проката.</w:t>
      </w:r>
    </w:p>
    <w:p w:rsidR="00DB249F" w:rsidRDefault="00DB249F">
      <w:pPr>
        <w:pStyle w:val="ConsPlusNormal"/>
        <w:spacing w:before="220"/>
        <w:ind w:firstLine="540"/>
        <w:jc w:val="both"/>
      </w:pPr>
      <w:r>
        <w:t>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проката или использования предмета проката в соответствии с его назначением.</w:t>
      </w:r>
    </w:p>
    <w:p w:rsidR="00DB249F" w:rsidRDefault="00DB249F">
      <w:pPr>
        <w:pStyle w:val="ConsPlusNormal"/>
        <w:spacing w:before="220"/>
        <w:ind w:firstLine="540"/>
        <w:jc w:val="both"/>
      </w:pPr>
      <w:r>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срока проката (в случае его продления) или возврата предмета проката (в случае несвоевременного возврата предмета проката).</w:t>
      </w:r>
    </w:p>
    <w:p w:rsidR="00DB249F" w:rsidRDefault="00DB249F">
      <w:pPr>
        <w:pStyle w:val="ConsPlusNormal"/>
        <w:spacing w:before="220"/>
        <w:ind w:firstLine="540"/>
        <w:jc w:val="both"/>
      </w:pPr>
      <w:r>
        <w:t xml:space="preserve">53. При несвоевременном возврате предмета проката или невнесении в срок очередного платежа потребитель уплачивает исполнителю </w:t>
      </w:r>
      <w:proofErr w:type="gramStart"/>
      <w:r>
        <w:t>помимо платы за прокат неустойку за каждый день просрочки в размере одного процента от арендной платы</w:t>
      </w:r>
      <w:proofErr w:type="gramEnd"/>
      <w:r>
        <w:t xml:space="preserve"> по договору проката за просроченное время.</w:t>
      </w:r>
    </w:p>
    <w:p w:rsidR="00DB249F" w:rsidRDefault="00DB249F">
      <w:pPr>
        <w:pStyle w:val="ConsPlusNormal"/>
        <w:spacing w:before="220"/>
        <w:ind w:firstLine="540"/>
        <w:jc w:val="both"/>
      </w:pPr>
      <w:r>
        <w:t>Неустойка не взимается за период, когда исполнитель не работал, а также в случаях, когда потребитель документально подтвердит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DB249F" w:rsidRDefault="00DB249F">
      <w:pPr>
        <w:pStyle w:val="ConsPlusNormal"/>
        <w:spacing w:before="220"/>
        <w:ind w:firstLine="540"/>
        <w:jc w:val="both"/>
      </w:pPr>
      <w:r>
        <w:t>54. Предмет проката возвращается потребителем в том состоянии, в котором он был получен, с учетом естественного износа.</w:t>
      </w:r>
    </w:p>
    <w:p w:rsidR="00DB249F" w:rsidRDefault="00DB249F">
      <w:pPr>
        <w:pStyle w:val="ConsPlusNormal"/>
        <w:spacing w:before="220"/>
        <w:ind w:firstLine="540"/>
        <w:jc w:val="both"/>
      </w:pPr>
      <w:r>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DB249F" w:rsidRDefault="00DB249F">
      <w:pPr>
        <w:pStyle w:val="ConsPlusNormal"/>
        <w:spacing w:before="220"/>
        <w:ind w:firstLine="540"/>
        <w:jc w:val="both"/>
      </w:pPr>
      <w:r>
        <w:t xml:space="preserve">55. Если по окончании срока оказания бытовой услуги по прокату потребитель отказывается возвратить предмет проката и не сообщает о причинах </w:t>
      </w:r>
      <w:proofErr w:type="spellStart"/>
      <w:r>
        <w:t>невозврата</w:t>
      </w:r>
      <w:proofErr w:type="spellEnd"/>
      <w:r>
        <w:t xml:space="preserve"> исполнителю, с потребителя </w:t>
      </w:r>
      <w:r>
        <w:lastRenderedPageBreak/>
        <w:t>взыскиваются:</w:t>
      </w:r>
    </w:p>
    <w:p w:rsidR="00DB249F" w:rsidRDefault="00DB249F">
      <w:pPr>
        <w:pStyle w:val="ConsPlusNormal"/>
        <w:spacing w:before="220"/>
        <w:ind w:firstLine="540"/>
        <w:jc w:val="both"/>
      </w:pPr>
      <w:r>
        <w:t>стоимость предмета проката по цене, существующей на момент взыскания на аналогичные товары в розничной торговле, с учетом установленного исполнителем износа предмета проката;</w:t>
      </w:r>
    </w:p>
    <w:p w:rsidR="00DB249F" w:rsidRDefault="00DB249F">
      <w:pPr>
        <w:pStyle w:val="ConsPlusNormal"/>
        <w:spacing w:before="220"/>
        <w:ind w:firstLine="540"/>
        <w:jc w:val="both"/>
      </w:pPr>
      <w:r>
        <w:t xml:space="preserve">арендная плата по </w:t>
      </w:r>
      <w:hyperlink r:id="rId69" w:history="1">
        <w:r>
          <w:rPr>
            <w:color w:val="0000FF"/>
          </w:rPr>
          <w:t>договору</w:t>
        </w:r>
      </w:hyperlink>
      <w:r>
        <w:t xml:space="preserve"> проката за просроченное время пользования предметом проката по тарифу, действующему на момент взыскания;</w:t>
      </w:r>
    </w:p>
    <w:p w:rsidR="00DB249F" w:rsidRDefault="00DB249F">
      <w:pPr>
        <w:pStyle w:val="ConsPlusNormal"/>
        <w:spacing w:before="220"/>
        <w:ind w:firstLine="540"/>
        <w:jc w:val="both"/>
      </w:pPr>
      <w:r>
        <w:t>неустойка за каждый день просрочки в размере одного процента от арендной платы по договору проката.</w:t>
      </w:r>
    </w:p>
    <w:p w:rsidR="00DB249F" w:rsidRDefault="00DB249F">
      <w:pPr>
        <w:pStyle w:val="ConsPlusNormal"/>
        <w:spacing w:before="220"/>
        <w:ind w:firstLine="540"/>
        <w:jc w:val="both"/>
      </w:pPr>
      <w:r>
        <w:t xml:space="preserve">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за </w:t>
      </w:r>
      <w:proofErr w:type="spellStart"/>
      <w:r>
        <w:t>невозврат</w:t>
      </w:r>
      <w:proofErr w:type="spellEnd"/>
      <w:r>
        <w:t xml:space="preserve"> предмета проката.</w:t>
      </w:r>
    </w:p>
    <w:p w:rsidR="00DB249F" w:rsidRDefault="00DB249F">
      <w:pPr>
        <w:pStyle w:val="ConsPlusNormal"/>
        <w:spacing w:before="220"/>
        <w:ind w:firstLine="540"/>
        <w:jc w:val="both"/>
      </w:pPr>
      <w:r>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DB249F" w:rsidRDefault="00DB249F">
      <w:pPr>
        <w:pStyle w:val="ConsPlusNormal"/>
        <w:spacing w:before="220"/>
        <w:ind w:firstLine="540"/>
        <w:jc w:val="both"/>
      </w:pPr>
      <w:bookmarkStart w:id="8" w:name="P295"/>
      <w:bookmarkEnd w:id="8"/>
      <w:r>
        <w:t xml:space="preserve">57. В случае частичной утраты (повреждения) предмета проката в результате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предмета проката как за </w:t>
      </w:r>
      <w:proofErr w:type="spellStart"/>
      <w:r>
        <w:t>невозврат</w:t>
      </w:r>
      <w:proofErr w:type="spellEnd"/>
      <w:r>
        <w:t xml:space="preserve"> его.</w:t>
      </w:r>
    </w:p>
    <w:p w:rsidR="00DB249F" w:rsidRDefault="00DB249F">
      <w:pPr>
        <w:pStyle w:val="ConsPlusNormal"/>
        <w:spacing w:before="220"/>
        <w:ind w:firstLine="540"/>
        <w:jc w:val="both"/>
      </w:pPr>
      <w:bookmarkStart w:id="9" w:name="P296"/>
      <w:bookmarkEnd w:id="9"/>
      <w:r>
        <w:t>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транспортного средства, переданного потребителю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соответствующий ремонт.</w:t>
      </w:r>
    </w:p>
    <w:p w:rsidR="00DB249F" w:rsidRDefault="00DB249F">
      <w:pPr>
        <w:pStyle w:val="ConsPlusNormal"/>
        <w:spacing w:before="220"/>
        <w:ind w:firstLine="540"/>
        <w:jc w:val="both"/>
      </w:pPr>
      <w:r>
        <w:t xml:space="preserve">Доставка предмета проката к месту проведения ремонта и обратно в случаях, определенных в </w:t>
      </w:r>
      <w:hyperlink w:anchor="P295" w:history="1">
        <w:r>
          <w:rPr>
            <w:color w:val="0000FF"/>
          </w:rPr>
          <w:t>частях первой</w:t>
        </w:r>
      </w:hyperlink>
      <w:r>
        <w:t xml:space="preserve"> и </w:t>
      </w:r>
      <w:hyperlink w:anchor="P296" w:history="1">
        <w:r>
          <w:rPr>
            <w:color w:val="0000FF"/>
          </w:rPr>
          <w:t>второй</w:t>
        </w:r>
      </w:hyperlink>
      <w:r>
        <w:t xml:space="preserve"> настоящего пункта, производится за счет потребителя.</w:t>
      </w:r>
    </w:p>
    <w:p w:rsidR="00DB249F" w:rsidRDefault="00DB249F">
      <w:pPr>
        <w:pStyle w:val="ConsPlusNormal"/>
        <w:spacing w:before="220"/>
        <w:ind w:firstLine="540"/>
        <w:jc w:val="both"/>
      </w:pPr>
      <w:r>
        <w:t>58. При нарушении пломбы на предмете проката исполнитель вправе назначить проведение экспертизы для проверки качества предмета проката за счет потребителя.</w:t>
      </w:r>
    </w:p>
    <w:p w:rsidR="00DB249F" w:rsidRDefault="00DB249F">
      <w:pPr>
        <w:pStyle w:val="ConsPlusNormal"/>
        <w:spacing w:before="220"/>
        <w:ind w:firstLine="540"/>
        <w:jc w:val="both"/>
      </w:pPr>
      <w:r>
        <w:t>59. Заказ на оказание бытовой услуги по прокату оформляется на срок не более одного года. При оформлении такого заказа исполнитель обязан предусмотреть, чтобы день возврата предмета проката приходился на рабочий день.</w:t>
      </w:r>
    </w:p>
    <w:p w:rsidR="00DB249F" w:rsidRDefault="00DB249F">
      <w:pPr>
        <w:pStyle w:val="ConsPlusNormal"/>
        <w:spacing w:before="220"/>
        <w:ind w:firstLine="540"/>
        <w:jc w:val="both"/>
      </w:pPr>
      <w:r>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DB249F" w:rsidRDefault="00DB249F">
      <w:pPr>
        <w:pStyle w:val="ConsPlusNormal"/>
        <w:jc w:val="both"/>
      </w:pPr>
    </w:p>
    <w:p w:rsidR="00DB249F" w:rsidRDefault="00DB249F">
      <w:pPr>
        <w:pStyle w:val="ConsPlusNormal"/>
        <w:jc w:val="center"/>
        <w:outlineLvl w:val="1"/>
      </w:pPr>
      <w:r>
        <w:rPr>
          <w:b/>
        </w:rPr>
        <w:t>ГЛАВА 8</w:t>
      </w:r>
    </w:p>
    <w:p w:rsidR="00DB249F" w:rsidRDefault="00DB249F">
      <w:pPr>
        <w:pStyle w:val="ConsPlusNormal"/>
        <w:jc w:val="center"/>
      </w:pPr>
      <w:r>
        <w:rPr>
          <w:b/>
        </w:rPr>
        <w:t>ОСОБЕННОСТИ ОКАЗАНИЯ БЫТОВЫХ УСЛУГ ПО ХИМИЧЕСКОЙ ЧИСТКЕ, ОКРАСКЕ И (ИЛИ) ИНТЕНСИФИКАЦИИ ЦВЕТА ИЗДЕЛИЙ</w:t>
      </w:r>
    </w:p>
    <w:p w:rsidR="00DB249F" w:rsidRDefault="00DB249F">
      <w:pPr>
        <w:pStyle w:val="ConsPlusNormal"/>
        <w:jc w:val="center"/>
      </w:pPr>
      <w:r>
        <w:t xml:space="preserve">(в ред. </w:t>
      </w:r>
      <w:hyperlink r:id="rId70"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t xml:space="preserve">61. </w:t>
      </w:r>
      <w:proofErr w:type="gramStart"/>
      <w:r>
        <w:t xml:space="preserve">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предусмотренных в </w:t>
      </w:r>
      <w:hyperlink w:anchor="P137" w:history="1">
        <w:r>
          <w:rPr>
            <w:color w:val="0000FF"/>
          </w:rPr>
          <w:t>пункте 11</w:t>
        </w:r>
      </w:hyperlink>
      <w:r>
        <w:t xml:space="preserve"> настоящих Правил, должны быть указаны комплектность, цвет, фурнитура, имеющиеся недостатки изделия, не удаляемые при химической чистке, окраске и </w:t>
      </w:r>
      <w:r>
        <w:lastRenderedPageBreak/>
        <w:t>(или) интенсификации цвета, дополнительные платные услуги, оказываемые с согласия потребителя.</w:t>
      </w:r>
      <w:proofErr w:type="gramEnd"/>
    </w:p>
    <w:p w:rsidR="00DB249F" w:rsidRDefault="00DB249F">
      <w:pPr>
        <w:pStyle w:val="ConsPlusNormal"/>
        <w:spacing w:before="220"/>
        <w:ind w:firstLine="540"/>
        <w:jc w:val="both"/>
      </w:pPr>
      <w: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окраске и (или) интенсификации цвета.</w:t>
      </w:r>
    </w:p>
    <w:p w:rsidR="00DB249F" w:rsidRDefault="00DB249F">
      <w:pPr>
        <w:pStyle w:val="ConsPlusNormal"/>
        <w:spacing w:before="220"/>
        <w:ind w:firstLine="540"/>
        <w:jc w:val="both"/>
      </w:pPr>
      <w:r>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DB249F" w:rsidRDefault="00DB249F">
      <w:pPr>
        <w:pStyle w:val="ConsPlusNormal"/>
        <w:spacing w:before="220"/>
        <w:ind w:firstLine="540"/>
        <w:jc w:val="both"/>
      </w:pPr>
      <w:r>
        <w:t>64. Потребитель обязан по требованию исполнителя снять фурнитуру, которая может быть повреждена в процессе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DB249F" w:rsidRDefault="00DB249F">
      <w:pPr>
        <w:pStyle w:val="ConsPlusNormal"/>
        <w:spacing w:before="220"/>
        <w:ind w:firstLine="540"/>
        <w:jc w:val="both"/>
      </w:pPr>
      <w:r>
        <w:t>65. При получении изделия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рисунок, рельефность изделия.</w:t>
      </w:r>
    </w:p>
    <w:p w:rsidR="00DB249F" w:rsidRDefault="00DB249F">
      <w:pPr>
        <w:pStyle w:val="ConsPlusNormal"/>
        <w:jc w:val="both"/>
      </w:pPr>
    </w:p>
    <w:p w:rsidR="00DB249F" w:rsidRDefault="00DB249F">
      <w:pPr>
        <w:pStyle w:val="ConsPlusNormal"/>
        <w:jc w:val="center"/>
        <w:outlineLvl w:val="1"/>
      </w:pPr>
      <w:r>
        <w:rPr>
          <w:b/>
        </w:rPr>
        <w:t>ГЛАВА 9</w:t>
      </w:r>
    </w:p>
    <w:p w:rsidR="00DB249F" w:rsidRDefault="00DB249F">
      <w:pPr>
        <w:pStyle w:val="ConsPlusNormal"/>
        <w:jc w:val="center"/>
      </w:pPr>
      <w:r>
        <w:rPr>
          <w:b/>
        </w:rPr>
        <w:t>ОСОБЕННОСТИ ОКАЗАНИЯ БЫТОВЫХ УСЛУГ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w:t>
      </w:r>
    </w:p>
    <w:p w:rsidR="00DB249F" w:rsidRDefault="00DB249F">
      <w:pPr>
        <w:pStyle w:val="ConsPlusNormal"/>
        <w:jc w:val="center"/>
      </w:pPr>
      <w:r>
        <w:t xml:space="preserve">(в ред. </w:t>
      </w:r>
      <w:hyperlink r:id="rId71"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t>66. При оформлении заказа на 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им в присутствии исполнителя подписью на изнаночной стороне меха.</w:t>
      </w:r>
    </w:p>
    <w:p w:rsidR="00DB249F" w:rsidRDefault="00DB249F">
      <w:pPr>
        <w:pStyle w:val="ConsPlusNormal"/>
        <w:spacing w:before="220"/>
        <w:ind w:firstLine="540"/>
        <w:jc w:val="both"/>
      </w:pPr>
      <w:r>
        <w:t>67. При сдаче на выделку пушного и мехового сырья, шубной овчины они не должны иметь следов крови, грязи на волосяном покрове, прирези жира на коже.</w:t>
      </w:r>
    </w:p>
    <w:p w:rsidR="00DB249F" w:rsidRDefault="00DB249F">
      <w:pPr>
        <w:pStyle w:val="ConsPlusNormal"/>
        <w:jc w:val="both"/>
      </w:pPr>
    </w:p>
    <w:p w:rsidR="00DB249F" w:rsidRDefault="00DB249F">
      <w:pPr>
        <w:pStyle w:val="ConsPlusNormal"/>
        <w:jc w:val="center"/>
        <w:outlineLvl w:val="1"/>
      </w:pPr>
      <w:r>
        <w:rPr>
          <w:b/>
        </w:rPr>
        <w:t>ГЛАВА 10</w:t>
      </w:r>
    </w:p>
    <w:p w:rsidR="00DB249F" w:rsidRDefault="00DB249F">
      <w:pPr>
        <w:pStyle w:val="ConsPlusNormal"/>
        <w:jc w:val="center"/>
      </w:pPr>
      <w:r>
        <w:rPr>
          <w:b/>
        </w:rPr>
        <w:t>ОСОБЕННОСТИ ОКАЗАНИЯ БЫТОВЫХ УСЛУГ В ОБЛАСТИ ПРОИЗВОДСТВА ГОТОВЫХ ТЕКСТИЛЬНЫХ ИЗДЕЛИЙ, ОДЕЖДЫ, ТРИКОТАЖНЫХ ИЗДЕЛИЙ, ПО РЕМОНТУ И ПОДГОНКЕ ИЛИ ПЕРЕШИВУ ОДЕЖДЫ И ТЕКСТИЛЬНЫХ ИЗДЕЛИЙ БЫТОВОГО НАЗНАЧЕНИЯ</w:t>
      </w:r>
    </w:p>
    <w:p w:rsidR="00DB249F" w:rsidRDefault="00DB249F">
      <w:pPr>
        <w:pStyle w:val="ConsPlusNormal"/>
        <w:jc w:val="center"/>
      </w:pPr>
      <w:r>
        <w:t xml:space="preserve">(в ред. </w:t>
      </w:r>
      <w:hyperlink r:id="rId72"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t>68. Для удобства потребителей в швейных ателье, мастерских, других объектах бытового обслуживания, специализирующихся на ремонте, подгонке, перешиве и (или) производстве готовой одежды, трикотажных изделий, следует предусматривать примерочные кабины.</w:t>
      </w:r>
    </w:p>
    <w:p w:rsidR="00DB249F" w:rsidRDefault="00DB249F">
      <w:pPr>
        <w:pStyle w:val="ConsPlusNormal"/>
        <w:spacing w:before="220"/>
        <w:ind w:firstLine="540"/>
        <w:jc w:val="both"/>
      </w:pPr>
      <w:r>
        <w:t xml:space="preserve">69. </w:t>
      </w:r>
      <w:proofErr w:type="gramStart"/>
      <w:r>
        <w:t>В швейных ателье, мастерских, других объектах бытового обслуживания, специализирующихся на ремонте, подгонке, перешиве и (или) производстве готовой одежды, в сельских КПП могут быть оборудованы места для раскроя и шитья по методу самообслуживания.</w:t>
      </w:r>
      <w:proofErr w:type="gramEnd"/>
    </w:p>
    <w:p w:rsidR="00DB249F" w:rsidRDefault="00DB249F">
      <w:pPr>
        <w:pStyle w:val="ConsPlusNormal"/>
        <w:spacing w:before="220"/>
        <w:ind w:firstLine="540"/>
        <w:jc w:val="both"/>
      </w:pPr>
      <w:r>
        <w:lastRenderedPageBreak/>
        <w:t>При оформлении заказа на оказание услуги по раскрою и шитью по методу самообслуживания потребителю выдается документ установленной исполнителем формы, в котором указываются дата и время предоставления бытовой услуги. Исполнитель обязан для оказания данной бытовой услуги предоставить исправное оборудование, а также настроить его для каждого потребителя.</w:t>
      </w:r>
    </w:p>
    <w:p w:rsidR="00DB249F" w:rsidRDefault="00DB249F">
      <w:pPr>
        <w:pStyle w:val="ConsPlusNormal"/>
        <w:spacing w:before="220"/>
        <w:ind w:firstLine="540"/>
        <w:jc w:val="both"/>
      </w:pPr>
      <w:r>
        <w:t>При оказании услуги по раскрою и шитью по методу самообслуживания в удобном для обозрения потребителем месте должны быть размещены правила эксплуатации технологического оборудования. Исполнитель обязан ознакомить потребителя с инструкциями по охране труда и правилами пожарной безопасности при проведении работ, о чем производится соответствующая отметка в документе, подтверждающем заказ, либо в журнале установленной исполнителем формы.</w:t>
      </w:r>
    </w:p>
    <w:p w:rsidR="00DB249F" w:rsidRDefault="00DB249F">
      <w:pPr>
        <w:pStyle w:val="ConsPlusNormal"/>
        <w:spacing w:before="220"/>
        <w:ind w:firstLine="540"/>
        <w:jc w:val="both"/>
      </w:pPr>
      <w:r>
        <w:t>Лица в возрасте до 18 лет к оказанию услуги по раскрою и шитью по методу самообслуживания не допускаются.</w:t>
      </w:r>
    </w:p>
    <w:p w:rsidR="00DB249F" w:rsidRDefault="00DB249F">
      <w:pPr>
        <w:pStyle w:val="ConsPlusNormal"/>
        <w:jc w:val="both"/>
      </w:pPr>
    </w:p>
    <w:p w:rsidR="00DB249F" w:rsidRDefault="00DB249F">
      <w:pPr>
        <w:pStyle w:val="ConsPlusNormal"/>
        <w:jc w:val="center"/>
        <w:outlineLvl w:val="1"/>
      </w:pPr>
      <w:r>
        <w:rPr>
          <w:b/>
        </w:rPr>
        <w:t>ГЛАВА 11</w:t>
      </w:r>
    </w:p>
    <w:p w:rsidR="00DB249F" w:rsidRDefault="00DB249F">
      <w:pPr>
        <w:pStyle w:val="ConsPlusNormal"/>
        <w:jc w:val="center"/>
      </w:pPr>
      <w:r>
        <w:rPr>
          <w:b/>
        </w:rPr>
        <w:t>ОСОБЕННОСТИ ОКАЗАНИЯ БЫТОВЫХ УСЛУГ В ОБЛАСТИ ПРОИЗВОДСТВА ЮВЕЛИРНЫХ ИЗДЕЛИЙ И АНАЛОГИЧНОЙ ПРОДУКЦИИ, ПО РЕМОНТУ ЮВЕЛИРНЫХ ИЗДЕЛИЙ</w:t>
      </w:r>
    </w:p>
    <w:p w:rsidR="00DB249F" w:rsidRDefault="00DB249F">
      <w:pPr>
        <w:pStyle w:val="ConsPlusNormal"/>
        <w:jc w:val="center"/>
      </w:pPr>
      <w:r>
        <w:t xml:space="preserve">(в ред. </w:t>
      </w:r>
      <w:hyperlink r:id="rId73"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t xml:space="preserve">70. </w:t>
      </w:r>
      <w:proofErr w:type="gramStart"/>
      <w:r>
        <w:t xml:space="preserve">При оформлении заказа на оказание бытовой услуги по ремонту или изготовлению ювелирных изделий из драгоценных металлов и драгоценных камней в документе, подтверждающем заказ, помимо сведений, предусмотренных в </w:t>
      </w:r>
      <w:hyperlink w:anchor="P137" w:history="1">
        <w:r>
          <w:rPr>
            <w:color w:val="0000FF"/>
          </w:rPr>
          <w:t>пункте 11</w:t>
        </w:r>
      </w:hyperlink>
      <w:r>
        <w:t xml:space="preserve"> настоящих Правил, должны быть указаны наименование, масса (вес) и проба драгоценного металла, размеры, цвет и форма драгоценного камня, имеющиеся недостатки драгоценного металла и (или) драгоценного камня, размер шинки (для колец), нормативные</w:t>
      </w:r>
      <w:proofErr w:type="gramEnd"/>
      <w:r>
        <w:t xml:space="preserve"> потери при ремонте, нормативный расход драгоценных металлов.</w:t>
      </w:r>
    </w:p>
    <w:p w:rsidR="00DB249F" w:rsidRDefault="00DB249F">
      <w:pPr>
        <w:pStyle w:val="ConsPlusNormal"/>
        <w:spacing w:before="220"/>
        <w:ind w:firstLine="540"/>
        <w:jc w:val="both"/>
      </w:pPr>
      <w:r>
        <w:t>При оформлении заказа на оказание бытовой услуги по ремонту ювелирного изделия с закрепленными камнями, которые не требуется извлекать в ходе оказания бытовой услуги, в документе, подтверждающем заказ, вместо массы (веса) драгоценного металла указывается масса (вес) ювелирного изделия с камнями.</w:t>
      </w:r>
    </w:p>
    <w:p w:rsidR="00DB249F" w:rsidRDefault="00DB249F">
      <w:pPr>
        <w:pStyle w:val="ConsPlusNormal"/>
        <w:spacing w:before="220"/>
        <w:ind w:firstLine="540"/>
        <w:jc w:val="both"/>
      </w:pPr>
      <w:r>
        <w:t>71. Взвешивание ювелирных изделий из золота и платины (металлов платиновой группы) производится с точностью до 0,01 грамма, серебра - до 0,1 грамма. Драгоценные камни взвешиваются с точностью до 0,01 карата.</w:t>
      </w:r>
    </w:p>
    <w:p w:rsidR="00DB249F" w:rsidRDefault="00DB249F">
      <w:pPr>
        <w:pStyle w:val="ConsPlusNormal"/>
        <w:spacing w:before="220"/>
        <w:ind w:firstLine="540"/>
        <w:jc w:val="both"/>
      </w:pPr>
      <w:r>
        <w:t xml:space="preserve">72. </w:t>
      </w:r>
      <w:proofErr w:type="gramStart"/>
      <w:r>
        <w:t>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количестве переданного потребителем драгоценного металла или возможном его остатке.</w:t>
      </w:r>
      <w:proofErr w:type="gramEnd"/>
      <w:r>
        <w:t xml:space="preserve">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DB249F" w:rsidRDefault="00DB249F">
      <w:pPr>
        <w:pStyle w:val="ConsPlusNormal"/>
        <w:spacing w:before="220"/>
        <w:ind w:firstLine="540"/>
        <w:jc w:val="both"/>
      </w:pPr>
      <w:r>
        <w:t xml:space="preserve">Исполнитель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w:t>
      </w:r>
      <w:proofErr w:type="spellStart"/>
      <w:r>
        <w:t>именника</w:t>
      </w:r>
      <w:proofErr w:type="spellEnd"/>
      <w:r>
        <w:t xml:space="preserve"> (шифра) исполнителя (без клейма Государственной инспекции пробирного надзора Министерства финансов).</w:t>
      </w:r>
    </w:p>
    <w:p w:rsidR="00DB249F" w:rsidRDefault="00DB249F">
      <w:pPr>
        <w:pStyle w:val="ConsPlusNormal"/>
        <w:spacing w:before="220"/>
        <w:ind w:firstLine="540"/>
        <w:jc w:val="both"/>
      </w:pPr>
      <w:r>
        <w:t>Исполнитель вправе с согласия потребителя оставить у себя неиспользованный драгоценный металл весом не более 0,3 грамма. При этом исполнитель обязан выплатить потребителю стоимость оставшегося у исполнителя неиспользованного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DB249F" w:rsidRDefault="00DB249F">
      <w:pPr>
        <w:pStyle w:val="ConsPlusNormal"/>
        <w:spacing w:before="220"/>
        <w:ind w:firstLine="540"/>
        <w:jc w:val="both"/>
      </w:pPr>
      <w:r>
        <w:lastRenderedPageBreak/>
        <w:t>73. Изготовленное ювелирное изделие должно пройти опробование и клеймение в Государственной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DB249F" w:rsidRDefault="00DB249F">
      <w:pPr>
        <w:pStyle w:val="ConsPlusNormal"/>
        <w:spacing w:before="220"/>
        <w:ind w:firstLine="540"/>
        <w:jc w:val="both"/>
      </w:pPr>
      <w:r>
        <w:t xml:space="preserve">74. </w:t>
      </w:r>
      <w:proofErr w:type="gramStart"/>
      <w:r>
        <w:t>Срочная услуга по ремонту ювелирных изделий,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(вес) и проба драгоценного металла (либо ювелирного изделия с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w:t>
      </w:r>
      <w:proofErr w:type="gramEnd"/>
      <w:r>
        <w:t>) драгоценного камня, размер шинки (для колец), нормативные потери при ремонте, нормативный расход драгоценных металлов, подписи потребителя и исполнителя.</w:t>
      </w:r>
    </w:p>
    <w:p w:rsidR="00DB249F" w:rsidRDefault="00DB249F">
      <w:pPr>
        <w:pStyle w:val="ConsPlusNormal"/>
        <w:spacing w:before="220"/>
        <w:ind w:firstLine="540"/>
        <w:jc w:val="both"/>
      </w:pPr>
      <w:r>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отметку о состоянии пробирного клейма в документе, подтверждающем заказ, и в накопительной ведомости.</w:t>
      </w:r>
    </w:p>
    <w:p w:rsidR="00DB249F" w:rsidRDefault="00DB249F">
      <w:pPr>
        <w:pStyle w:val="ConsPlusNormal"/>
        <w:spacing w:before="220"/>
        <w:ind w:firstLine="540"/>
        <w:jc w:val="both"/>
      </w:pPr>
      <w:r>
        <w:t xml:space="preserve">76. Драгоценные металлы в слитках (за исключением мерных), самородках, шлихе, пластинах без </w:t>
      </w:r>
      <w:proofErr w:type="spellStart"/>
      <w:r>
        <w:t>именников</w:t>
      </w:r>
      <w:proofErr w:type="spellEnd"/>
      <w:r>
        <w:t xml:space="preserve"> (шифров) изготовителей, изделиях производственного и лабораторного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DB249F" w:rsidRDefault="00DB249F">
      <w:pPr>
        <w:pStyle w:val="ConsPlusNormal"/>
        <w:jc w:val="both"/>
      </w:pPr>
    </w:p>
    <w:p w:rsidR="00DB249F" w:rsidRDefault="00DB249F">
      <w:pPr>
        <w:pStyle w:val="ConsPlusNormal"/>
        <w:jc w:val="center"/>
        <w:outlineLvl w:val="1"/>
      </w:pPr>
      <w:r>
        <w:rPr>
          <w:b/>
        </w:rPr>
        <w:t>ГЛАВА 12</w:t>
      </w:r>
    </w:p>
    <w:p w:rsidR="00DB249F" w:rsidRDefault="00DB249F">
      <w:pPr>
        <w:pStyle w:val="ConsPlusNormal"/>
        <w:jc w:val="center"/>
      </w:pPr>
      <w:r>
        <w:rPr>
          <w:b/>
        </w:rPr>
        <w:t>ОСОБЕННОСТИ ОКАЗАНИЯ УСЛУГ ПАРИКМАХЕРСКИХ</w:t>
      </w:r>
    </w:p>
    <w:p w:rsidR="00DB249F" w:rsidRDefault="00DB249F">
      <w:pPr>
        <w:pStyle w:val="ConsPlusNormal"/>
        <w:jc w:val="both"/>
      </w:pPr>
    </w:p>
    <w:p w:rsidR="00DB249F" w:rsidRDefault="00DB249F">
      <w:pPr>
        <w:pStyle w:val="ConsPlusNormal"/>
        <w:ind w:firstLine="540"/>
        <w:jc w:val="both"/>
      </w:pPr>
      <w:r>
        <w:t>77. До начала оказания услуги парикмахерских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DB249F" w:rsidRDefault="00DB249F">
      <w:pPr>
        <w:pStyle w:val="ConsPlusNormal"/>
        <w:spacing w:before="220"/>
        <w:ind w:firstLine="540"/>
        <w:jc w:val="both"/>
      </w:pPr>
      <w:r>
        <w:t>Исполнитель обязан предоставить потребителю по 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DB249F" w:rsidRDefault="00DB249F">
      <w:pPr>
        <w:pStyle w:val="ConsPlusNormal"/>
        <w:spacing w:before="220"/>
        <w:ind w:firstLine="540"/>
        <w:jc w:val="both"/>
      </w:pPr>
      <w:r>
        <w:t>При выездной форме оказания услуг парикмахерских исполнитель должен иметь при себе набор инструментов и материалов, гарантирующих качество и безопасность оказания такой бытовой услуги.</w:t>
      </w:r>
    </w:p>
    <w:p w:rsidR="00DB249F" w:rsidRDefault="00DB249F">
      <w:pPr>
        <w:pStyle w:val="ConsPlusNormal"/>
        <w:spacing w:before="220"/>
        <w:ind w:firstLine="540"/>
        <w:jc w:val="both"/>
      </w:pPr>
      <w:r>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DB249F" w:rsidRDefault="00DB249F">
      <w:pPr>
        <w:pStyle w:val="ConsPlusNormal"/>
        <w:spacing w:before="220"/>
        <w:ind w:firstLine="540"/>
        <w:jc w:val="both"/>
      </w:pPr>
      <w:r>
        <w:t>открытые раны, микротравмы;</w:t>
      </w:r>
    </w:p>
    <w:p w:rsidR="00DB249F" w:rsidRDefault="00DB249F">
      <w:pPr>
        <w:pStyle w:val="ConsPlusNormal"/>
        <w:spacing w:before="220"/>
        <w:ind w:firstLine="540"/>
        <w:jc w:val="both"/>
      </w:pPr>
      <w: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DB249F" w:rsidRDefault="00DB249F">
      <w:pPr>
        <w:pStyle w:val="ConsPlusNormal"/>
        <w:spacing w:before="220"/>
        <w:ind w:firstLine="540"/>
        <w:jc w:val="both"/>
      </w:pPr>
      <w:r>
        <w:t>поражения педикулезом.</w:t>
      </w:r>
    </w:p>
    <w:p w:rsidR="00DB249F" w:rsidRDefault="00DB249F">
      <w:pPr>
        <w:pStyle w:val="ConsPlusNormal"/>
        <w:spacing w:before="220"/>
        <w:ind w:firstLine="540"/>
        <w:jc w:val="both"/>
      </w:pPr>
      <w:r>
        <w:t>Исполнитель также вправе отказать потребителю в оказании услуг парикмахерских, если потребитель одет в верхнюю или грязную одежду,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DB249F" w:rsidRDefault="00DB249F">
      <w:pPr>
        <w:pStyle w:val="ConsPlusNormal"/>
        <w:spacing w:before="220"/>
        <w:ind w:firstLine="540"/>
        <w:jc w:val="both"/>
      </w:pPr>
      <w:r>
        <w:lastRenderedPageBreak/>
        <w:t>79. 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чувствительности потребителя к данной парфюмерно-косметической продукции.</w:t>
      </w:r>
    </w:p>
    <w:p w:rsidR="00DB249F" w:rsidRDefault="00DB249F">
      <w:pPr>
        <w:pStyle w:val="ConsPlusNormal"/>
        <w:spacing w:before="220"/>
        <w:ind w:firstLine="540"/>
        <w:jc w:val="both"/>
      </w:pPr>
      <w:r>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DB249F" w:rsidRDefault="00DB249F">
      <w:pPr>
        <w:pStyle w:val="ConsPlusNormal"/>
        <w:spacing w:before="220"/>
        <w:ind w:firstLine="540"/>
        <w:jc w:val="both"/>
      </w:pPr>
      <w:r>
        <w:t>80. При оказании услуг парикмахерских может использоваться парфюмерно-косметическая продукция 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DB249F" w:rsidRDefault="00DB249F">
      <w:pPr>
        <w:pStyle w:val="ConsPlusNormal"/>
        <w:spacing w:before="220"/>
        <w:ind w:firstLine="540"/>
        <w:jc w:val="both"/>
      </w:pPr>
      <w:r>
        <w:t>81. Обслуживание потребителей в парикмахерской осуществляется в порядке общей очереди. По решению исполнителя такое обслуживание может осуществляться по предварительной записи или путем предварительной выдачи талонов на обслуживание. Исполнитель обязан оказать потребителю услугу парикмахерских в назначенное в ходе предварительной записи или предварительной выдачи талонов на обслуживание время. При опоздании потребителя более чем на 15 минут ко времени оказания данной бытовой услуги, назначенному в ходе предварительной записи или предварительной выдачи талонов на обслуживание,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назначенному времени оказания услуги парикмахерских без информирования исполнителя исполнитель вправе отказать потребителю в предварительной записи.</w:t>
      </w:r>
    </w:p>
    <w:p w:rsidR="00DB249F" w:rsidRDefault="00DB249F">
      <w:pPr>
        <w:pStyle w:val="ConsPlusNormal"/>
        <w:jc w:val="both"/>
      </w:pPr>
    </w:p>
    <w:p w:rsidR="00DB249F" w:rsidRDefault="00DB249F">
      <w:pPr>
        <w:pStyle w:val="ConsPlusNormal"/>
        <w:jc w:val="center"/>
        <w:outlineLvl w:val="1"/>
      </w:pPr>
      <w:r>
        <w:rPr>
          <w:b/>
        </w:rPr>
        <w:t>ГЛАВА 13</w:t>
      </w:r>
    </w:p>
    <w:p w:rsidR="00DB249F" w:rsidRDefault="00DB249F">
      <w:pPr>
        <w:pStyle w:val="ConsPlusNormal"/>
        <w:jc w:val="center"/>
      </w:pPr>
      <w:r>
        <w:rPr>
          <w:b/>
        </w:rPr>
        <w:t>ОСОБЕННОСТИ ОКАЗАНИЯ УСЛУГ ПО ЧИСТКЕ (СТИРКЕ) ТЕКСТИЛЬНЫХ ИЗДЕЛИЙ И ИЗДЕЛИЙ ИЗ МЕХА</w:t>
      </w:r>
    </w:p>
    <w:p w:rsidR="00DB249F" w:rsidRDefault="00DB249F">
      <w:pPr>
        <w:pStyle w:val="ConsPlusNormal"/>
        <w:jc w:val="center"/>
      </w:pPr>
      <w:r>
        <w:t xml:space="preserve">(в ред. </w:t>
      </w:r>
      <w:hyperlink r:id="rId74"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t xml:space="preserve">82. </w:t>
      </w:r>
      <w:proofErr w:type="gramStart"/>
      <w:r>
        <w:t xml:space="preserve">При оформлении заказа на оказание услуг по чистке (стирке) текстильных изделий и изделий из меха в документе, подтверждающем заказ, помимо сведений, предусмотренных в </w:t>
      </w:r>
      <w:hyperlink w:anchor="P137" w:history="1">
        <w:r>
          <w:rPr>
            <w:color w:val="0000FF"/>
          </w:rPr>
          <w:t>пункте 11</w:t>
        </w:r>
      </w:hyperlink>
      <w:r>
        <w:t xml:space="preserve"> настоящих Правил, должны быть указаны масса (вес), ассортимент, цвет, отличительные признаки изделия, вид ткани, наличие </w:t>
      </w:r>
      <w:proofErr w:type="spellStart"/>
      <w:r>
        <w:t>неотстирываемых</w:t>
      </w:r>
      <w:proofErr w:type="spellEnd"/>
      <w:r>
        <w:t xml:space="preserve"> пятен, процент износа изделия, дополнительные платные услуги, оказываемые с согласия потребителя.</w:t>
      </w:r>
      <w:proofErr w:type="gramEnd"/>
    </w:p>
    <w:p w:rsidR="00DB249F" w:rsidRDefault="00DB249F">
      <w:pPr>
        <w:pStyle w:val="ConsPlusNormal"/>
        <w:spacing w:before="220"/>
        <w:ind w:firstLine="540"/>
        <w:jc w:val="both"/>
      </w:pPr>
      <w:r>
        <w:t>Потребитель обязан по требованию исполнителя снять фурнитуру, которая может быть повреждена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DB249F" w:rsidRDefault="00DB249F">
      <w:pPr>
        <w:pStyle w:val="ConsPlusNormal"/>
        <w:spacing w:before="220"/>
        <w:ind w:firstLine="540"/>
        <w:jc w:val="both"/>
      </w:pPr>
      <w:r>
        <w:t>83. При оформлении заказа на оказание услуги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DB249F" w:rsidRDefault="00DB249F">
      <w:pPr>
        <w:pStyle w:val="ConsPlusNormal"/>
        <w:spacing w:before="220"/>
        <w:ind w:firstLine="540"/>
        <w:jc w:val="both"/>
      </w:pPr>
      <w:proofErr w:type="gramStart"/>
      <w:r>
        <w:t xml:space="preserve">Исполнитель обязан проинформировать потребителя о том, что в случае опоздания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w:t>
      </w:r>
      <w:r>
        <w:lastRenderedPageBreak/>
        <w:t>либо записанных на время, на которое претендует опоздавший потребитель, а также о том, что потребителю не возвращается уплаченная за оказание этой бытовой услуги сумма.</w:t>
      </w:r>
      <w:proofErr w:type="gramEnd"/>
      <w:r>
        <w:t xml:space="preserve"> В случае </w:t>
      </w:r>
      <w:proofErr w:type="spellStart"/>
      <w:r>
        <w:t>непредоставления</w:t>
      </w:r>
      <w:proofErr w:type="spellEnd"/>
      <w:r>
        <w:t xml:space="preserve"> потребителю данной информации по выбору потребителя назначаются другая дата и (или) время чистки (стирки) или возвращается уплаченная за оказание такой бытовой услуги сумма.</w:t>
      </w:r>
    </w:p>
    <w:p w:rsidR="00DB249F" w:rsidRDefault="00DB249F">
      <w:pPr>
        <w:pStyle w:val="ConsPlusNormal"/>
        <w:spacing w:before="220"/>
        <w:ind w:firstLine="540"/>
        <w:jc w:val="both"/>
      </w:pPr>
      <w:r>
        <w:t xml:space="preserve">Если потребитель предупредил исполнителя о неявке на чистку (стирку) до установленного времени чистки (стирки), а </w:t>
      </w:r>
      <w:proofErr w:type="gramStart"/>
      <w:r>
        <w:t>также</w:t>
      </w:r>
      <w:proofErr w:type="gramEnd"/>
      <w:r>
        <w:t xml:space="preserve"> если потребитель не может произвести чистку (стирку) в установленное время по вине исполнителя,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DB249F" w:rsidRDefault="00DB249F">
      <w:pPr>
        <w:pStyle w:val="ConsPlusNormal"/>
        <w:spacing w:before="220"/>
        <w:ind w:firstLine="540"/>
        <w:jc w:val="both"/>
      </w:pPr>
      <w:r>
        <w:t>При оказании услуги по чистке (стирке) текстильных изделий методом самообслуживания в удобном для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DB249F" w:rsidRDefault="00DB249F">
      <w:pPr>
        <w:pStyle w:val="ConsPlusNormal"/>
        <w:spacing w:before="220"/>
        <w:ind w:firstLine="540"/>
        <w:jc w:val="both"/>
      </w:pPr>
      <w:r>
        <w:t>Лица в возрасте до 18 лет к оказанию услуги по чистке (стирке) текстильных изделий методом самообслуживания не допускаются.</w:t>
      </w:r>
    </w:p>
    <w:p w:rsidR="00DB249F" w:rsidRDefault="00DB249F">
      <w:pPr>
        <w:pStyle w:val="ConsPlusNormal"/>
        <w:spacing w:before="220"/>
        <w:ind w:firstLine="540"/>
        <w:jc w:val="both"/>
      </w:pPr>
      <w:r>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DB249F" w:rsidRDefault="00DB249F">
      <w:pPr>
        <w:pStyle w:val="ConsPlusNormal"/>
        <w:jc w:val="both"/>
      </w:pPr>
    </w:p>
    <w:p w:rsidR="00DB249F" w:rsidRDefault="00DB249F">
      <w:pPr>
        <w:pStyle w:val="ConsPlusNormal"/>
        <w:jc w:val="center"/>
        <w:outlineLvl w:val="1"/>
      </w:pPr>
      <w:r>
        <w:t>Г</w:t>
      </w:r>
      <w:r>
        <w:rPr>
          <w:b/>
        </w:rPr>
        <w:t>ЛАВА 14</w:t>
      </w:r>
    </w:p>
    <w:p w:rsidR="00DB249F" w:rsidRDefault="00DB249F">
      <w:pPr>
        <w:pStyle w:val="ConsPlusNormal"/>
        <w:jc w:val="center"/>
      </w:pPr>
      <w:r>
        <w:rPr>
          <w:b/>
        </w:rPr>
        <w:t>ОСОБЕННОСТИ ОКАЗАНИЯ БЫТОВЫХ УСЛУГ ПО РЕМОНТУ ЭЛЕКТРОБЫТОВЫХ ТОВАРОВ, УСЛУГ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DB249F" w:rsidRDefault="00DB249F">
      <w:pPr>
        <w:pStyle w:val="ConsPlusNormal"/>
        <w:jc w:val="center"/>
      </w:pPr>
      <w:r>
        <w:t xml:space="preserve">(в ред. </w:t>
      </w:r>
      <w:hyperlink r:id="rId75"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t>85. По требованию исполнителя потребитель обязан представить для оказания бытовых услуг по ремонту электробытовых товаров вместе с изделием его технический паспорт (заменяющий его документ).</w:t>
      </w:r>
    </w:p>
    <w:p w:rsidR="00DB249F" w:rsidRDefault="00DB249F">
      <w:pPr>
        <w:pStyle w:val="ConsPlusNormal"/>
        <w:spacing w:before="220"/>
        <w:ind w:firstLine="540"/>
        <w:jc w:val="both"/>
      </w:pPr>
      <w:r>
        <w:t xml:space="preserve">86. </w:t>
      </w:r>
      <w:proofErr w:type="gramStart"/>
      <w:r>
        <w:t>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товаров.</w:t>
      </w:r>
      <w:proofErr w:type="gramEnd"/>
    </w:p>
    <w:p w:rsidR="00DB249F" w:rsidRDefault="00DB249F">
      <w:pPr>
        <w:pStyle w:val="ConsPlusNormal"/>
        <w:spacing w:before="220"/>
        <w:ind w:firstLine="540"/>
        <w:jc w:val="both"/>
      </w:pPr>
      <w:r>
        <w:t xml:space="preserve">87. При оказании бытовых услуг по ремонту электробытовых товаров </w:t>
      </w:r>
      <w:proofErr w:type="spellStart"/>
      <w:r>
        <w:t>дефектация</w:t>
      </w:r>
      <w:proofErr w:type="spellEnd"/>
      <w:r>
        <w:t xml:space="preserve">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w:t>
      </w:r>
      <w:proofErr w:type="spellStart"/>
      <w:r>
        <w:t>дефектации</w:t>
      </w:r>
      <w:proofErr w:type="spellEnd"/>
      <w:r>
        <w:t xml:space="preserve"> изделия исполнитель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w:t>
      </w:r>
      <w:proofErr w:type="spellStart"/>
      <w:r>
        <w:t>неоказанной</w:t>
      </w:r>
      <w:proofErr w:type="spellEnd"/>
      <w:r>
        <w:t xml:space="preserve"> и не подлежит оплате потребителем.</w:t>
      </w:r>
    </w:p>
    <w:p w:rsidR="00DB249F" w:rsidRDefault="00DB249F">
      <w:pPr>
        <w:pStyle w:val="ConsPlusNormal"/>
        <w:spacing w:before="220"/>
        <w:ind w:firstLine="540"/>
        <w:jc w:val="both"/>
      </w:pPr>
      <w:r>
        <w:t xml:space="preserve">По заказу потребителя исполнителем может осуществляться </w:t>
      </w:r>
      <w:proofErr w:type="spellStart"/>
      <w:r>
        <w:t>дефектация</w:t>
      </w:r>
      <w:proofErr w:type="spellEnd"/>
      <w:r>
        <w:t xml:space="preserve"> как самостоятельная услуга.</w:t>
      </w:r>
    </w:p>
    <w:p w:rsidR="00DB249F" w:rsidRDefault="00DB249F">
      <w:pPr>
        <w:pStyle w:val="ConsPlusNormal"/>
        <w:spacing w:before="220"/>
        <w:ind w:firstLine="540"/>
        <w:jc w:val="both"/>
      </w:pPr>
      <w:r>
        <w:t xml:space="preserve">88. При оказании бытовых услуг по ремонту электробытовых товаров, услуг в области производства, установки, ремонта и обслуживания готовых </w:t>
      </w:r>
      <w:proofErr w:type="gramStart"/>
      <w:r>
        <w:t>металлоизделий</w:t>
      </w:r>
      <w:proofErr w:type="gramEnd"/>
      <w:r>
        <w:t xml:space="preserve"> замененные дефектные узлы, блоки, модули и другие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потребителя.</w:t>
      </w:r>
    </w:p>
    <w:p w:rsidR="00DB249F" w:rsidRDefault="00DB249F">
      <w:pPr>
        <w:pStyle w:val="ConsPlusNormal"/>
        <w:spacing w:before="220"/>
        <w:ind w:firstLine="540"/>
        <w:jc w:val="both"/>
      </w:pPr>
      <w:r>
        <w:lastRenderedPageBreak/>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DB249F" w:rsidRDefault="00DB249F">
      <w:pPr>
        <w:pStyle w:val="ConsPlusNormal"/>
        <w:spacing w:before="220"/>
        <w:ind w:firstLine="540"/>
        <w:jc w:val="both"/>
      </w:pPr>
      <w:r>
        <w:t>90. При приемке услуги по ремонту, изготовлению, установке металлических дверей потребитель обязан с участием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отделки, царапин, вмятин, сколов. В полуоткрытом состоянии дверь не должна самопроизвольно открываться или закрываться.</w:t>
      </w:r>
    </w:p>
    <w:p w:rsidR="00DB249F" w:rsidRDefault="00DB249F">
      <w:pPr>
        <w:pStyle w:val="ConsPlusNormal"/>
        <w:jc w:val="both"/>
      </w:pPr>
    </w:p>
    <w:p w:rsidR="00DB249F" w:rsidRDefault="00DB249F">
      <w:pPr>
        <w:pStyle w:val="ConsPlusNormal"/>
        <w:jc w:val="center"/>
        <w:outlineLvl w:val="1"/>
      </w:pPr>
      <w:r>
        <w:rPr>
          <w:b/>
        </w:rPr>
        <w:t>ГЛАВА 15</w:t>
      </w:r>
    </w:p>
    <w:p w:rsidR="00DB249F" w:rsidRDefault="00DB249F">
      <w:pPr>
        <w:pStyle w:val="ConsPlusNormal"/>
        <w:jc w:val="center"/>
      </w:pPr>
      <w:r>
        <w:rPr>
          <w:b/>
        </w:rPr>
        <w:t>ОСОБЕННОСТИ ОКАЗАНИЯ БЫТОВЫХ УСЛУГ ПО ТЕХНИЧЕСКОМУ ОБСЛУЖИВАНИЮ И РЕМОНТУ МЕХАНИЧЕСКИХ ТРАНСПОРТНЫХ СРЕДСТВ</w:t>
      </w:r>
    </w:p>
    <w:p w:rsidR="00DB249F" w:rsidRDefault="00DB249F">
      <w:pPr>
        <w:pStyle w:val="ConsPlusNormal"/>
        <w:jc w:val="both"/>
      </w:pPr>
    </w:p>
    <w:p w:rsidR="00DB249F" w:rsidRDefault="00DB249F">
      <w:pPr>
        <w:pStyle w:val="ConsPlusNormal"/>
        <w:ind w:firstLine="540"/>
        <w:jc w:val="both"/>
      </w:pPr>
      <w:r>
        <w:t>91. При оказании бытовых услуг по техническому обслуживанию и ремонту механических транспортных сре</w:t>
      </w:r>
      <w:proofErr w:type="gramStart"/>
      <w:r>
        <w:t>дств в пр</w:t>
      </w:r>
      <w:proofErr w:type="gramEnd"/>
      <w:r>
        <w:t xml:space="preserve">иемном пункте в удобном для обозрения потребителем месте помимо сведений, предусмотренных в </w:t>
      </w:r>
      <w:hyperlink w:anchor="P95" w:history="1">
        <w:r>
          <w:rPr>
            <w:color w:val="0000FF"/>
          </w:rPr>
          <w:t>пункте 5</w:t>
        </w:r>
      </w:hyperlink>
      <w:r>
        <w:t xml:space="preserve"> настоящих Правил, должны быть размещены:</w:t>
      </w:r>
    </w:p>
    <w:p w:rsidR="00DB249F" w:rsidRDefault="00DB249F">
      <w:pPr>
        <w:pStyle w:val="ConsPlusNormal"/>
        <w:spacing w:before="220"/>
        <w:ind w:firstLine="540"/>
        <w:jc w:val="both"/>
      </w:pPr>
      <w:r>
        <w:t>образец оформления документа, подтверждающего заказ;</w:t>
      </w:r>
    </w:p>
    <w:p w:rsidR="00DB249F" w:rsidRDefault="00DB249F">
      <w:pPr>
        <w:pStyle w:val="ConsPlusNormal"/>
        <w:spacing w:before="220"/>
        <w:ind w:firstLine="540"/>
        <w:jc w:val="both"/>
      </w:pPr>
      <w:r>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DB249F" w:rsidRDefault="00DB249F">
      <w:pPr>
        <w:pStyle w:val="ConsPlusNormal"/>
        <w:spacing w:before="220"/>
        <w:ind w:firstLine="540"/>
        <w:jc w:val="both"/>
      </w:pPr>
      <w:r>
        <w:t>информация о стоимости нормо-часа оказываемых бытовых услуг;</w:t>
      </w:r>
    </w:p>
    <w:p w:rsidR="00DB249F" w:rsidRDefault="00DB249F">
      <w:pPr>
        <w:pStyle w:val="ConsPlusNormal"/>
        <w:spacing w:before="220"/>
        <w:ind w:firstLine="540"/>
        <w:jc w:val="both"/>
      </w:pPr>
      <w:r>
        <w:t>фамилия, собственное имя, отчество (если таковое имеется) работника исполнителя, ответственного за качество работ, выполняемых исполнителем;</w:t>
      </w:r>
    </w:p>
    <w:p w:rsidR="00DB249F" w:rsidRDefault="00DB249F">
      <w:pPr>
        <w:pStyle w:val="ConsPlusNormal"/>
        <w:spacing w:before="220"/>
        <w:ind w:firstLine="540"/>
        <w:jc w:val="both"/>
      </w:pPr>
      <w:r>
        <w:t>гарантийные сроки на оказываемые бытовые услуги.</w:t>
      </w:r>
    </w:p>
    <w:p w:rsidR="00DB249F" w:rsidRDefault="00DB249F">
      <w:pPr>
        <w:pStyle w:val="ConsPlusNormal"/>
        <w:spacing w:before="220"/>
        <w:ind w:firstLine="540"/>
        <w:jc w:val="both"/>
      </w:pPr>
      <w:bookmarkStart w:id="10" w:name="P402"/>
      <w:bookmarkEnd w:id="10"/>
      <w:r>
        <w:t xml:space="preserve">92. </w:t>
      </w:r>
      <w:proofErr w:type="gramStart"/>
      <w:r>
        <w:t xml:space="preserve">Бытовые услуги по техническому обслуживанию и ремонту механических транспортных средств, оказываемые в присутствии потребителя, такие, как шиномонтажные и шиноремонтные, уборочно-моечные, полировочные, смазочно-заправочные, регулировочные, диагностические услуги, а также техническая помощь на дороге и услуги, выполняемые передвижными комплексами сервисного обслуживания, оказываются с выдачей по требованию потребителя документа, подтверждающего факт оказания данной бытовой услуги, содержащего сведения, указанные в </w:t>
      </w:r>
      <w:hyperlink w:anchor="P432" w:history="1">
        <w:r>
          <w:rPr>
            <w:color w:val="0000FF"/>
          </w:rPr>
          <w:t>пункте 104</w:t>
        </w:r>
      </w:hyperlink>
      <w:r>
        <w:t xml:space="preserve"> настоящих Правил, при</w:t>
      </w:r>
      <w:proofErr w:type="gramEnd"/>
      <w:r>
        <w:t xml:space="preserve"> </w:t>
      </w:r>
      <w:proofErr w:type="gramStart"/>
      <w:r>
        <w:t>условии</w:t>
      </w:r>
      <w:proofErr w:type="gramEnd"/>
      <w:r>
        <w:t xml:space="preserve"> соблюдения установленного порядка расчетного и (или) кассового обслуживания.</w:t>
      </w:r>
    </w:p>
    <w:p w:rsidR="00DB249F" w:rsidRDefault="00DB249F">
      <w:pPr>
        <w:pStyle w:val="ConsPlusNormal"/>
        <w:spacing w:before="220"/>
        <w:ind w:firstLine="540"/>
        <w:jc w:val="both"/>
      </w:pPr>
      <w:r>
        <w:t xml:space="preserve">93. При оказании бытовых услуг по техническому обслуживанию и ремонту механических транспортных средств, не указанных в </w:t>
      </w:r>
      <w:hyperlink w:anchor="P402" w:history="1">
        <w:r>
          <w:rPr>
            <w:color w:val="0000FF"/>
          </w:rPr>
          <w:t>пункте 92</w:t>
        </w:r>
      </w:hyperlink>
      <w:r>
        <w:t xml:space="preserve"> настоящих Правил, помимо документа, подтверждающего факт оказания данной бытовой услуги, оформляется документ, подтверждающий заказ.</w:t>
      </w:r>
    </w:p>
    <w:p w:rsidR="00DB249F" w:rsidRDefault="00DB249F">
      <w:pPr>
        <w:pStyle w:val="ConsPlusNormal"/>
        <w:spacing w:before="220"/>
        <w:ind w:firstLine="540"/>
        <w:jc w:val="both"/>
      </w:pPr>
      <w:r>
        <w:t>Все заказы подлежат регистрации исполнителем в журнале или электронной базе данных регистрации заказов с указанием следующих сведений:</w:t>
      </w:r>
    </w:p>
    <w:p w:rsidR="00DB249F" w:rsidRDefault="00DB249F">
      <w:pPr>
        <w:pStyle w:val="ConsPlusNormal"/>
        <w:spacing w:before="220"/>
        <w:ind w:firstLine="540"/>
        <w:jc w:val="both"/>
      </w:pPr>
      <w:proofErr w:type="gramStart"/>
      <w:r>
        <w:t>фамилия, собственное имя, отчество (если таковое имеется), место жительства потребителя;</w:t>
      </w:r>
      <w:proofErr w:type="gramEnd"/>
    </w:p>
    <w:p w:rsidR="00DB249F" w:rsidRDefault="00DB249F">
      <w:pPr>
        <w:pStyle w:val="ConsPlusNormal"/>
        <w:spacing w:before="220"/>
        <w:ind w:firstLine="540"/>
        <w:jc w:val="both"/>
      </w:pPr>
      <w:proofErr w:type="gramStart"/>
      <w:r>
        <w:t>марка, модель, год выпуска, регистрационный знак (при наличии), пробег (при наличии), номер кузова (код VIN) механического транспортного средства;</w:t>
      </w:r>
      <w:proofErr w:type="gramEnd"/>
    </w:p>
    <w:p w:rsidR="00DB249F" w:rsidRDefault="00DB249F">
      <w:pPr>
        <w:pStyle w:val="ConsPlusNormal"/>
        <w:spacing w:before="220"/>
        <w:ind w:firstLine="540"/>
        <w:jc w:val="both"/>
      </w:pPr>
      <w:r>
        <w:t>перечень работ, которые просит произвести потребитель;</w:t>
      </w:r>
    </w:p>
    <w:p w:rsidR="00DB249F" w:rsidRDefault="00DB249F">
      <w:pPr>
        <w:pStyle w:val="ConsPlusNormal"/>
        <w:spacing w:before="220"/>
        <w:ind w:firstLine="540"/>
        <w:jc w:val="both"/>
      </w:pPr>
      <w:r>
        <w:t>дата оформления заказа и планируемый срок оказания услуги (выполнения работы);</w:t>
      </w:r>
    </w:p>
    <w:p w:rsidR="00DB249F" w:rsidRDefault="00DB249F">
      <w:pPr>
        <w:pStyle w:val="ConsPlusNormal"/>
        <w:spacing w:before="220"/>
        <w:ind w:firstLine="540"/>
        <w:jc w:val="both"/>
      </w:pPr>
      <w:r>
        <w:lastRenderedPageBreak/>
        <w:t>информация, связанная со спецификой оказываемой услуги (выполняемой работы) (при необходимости).</w:t>
      </w:r>
    </w:p>
    <w:p w:rsidR="00DB249F" w:rsidRDefault="00DB249F">
      <w:pPr>
        <w:pStyle w:val="ConsPlusNormal"/>
        <w:spacing w:before="220"/>
        <w:ind w:firstLine="540"/>
        <w:jc w:val="both"/>
      </w:pPr>
      <w:r>
        <w:t xml:space="preserve">Сведения, регистрируемые исполнителем в журнале или электронной базе данных регистрации заказов, и документы, подтверждающие факт оказания бытовой услуги, хранятся исполнителем в течение двух лет </w:t>
      </w:r>
      <w:proofErr w:type="gramStart"/>
      <w:r>
        <w:t>с даты приемки</w:t>
      </w:r>
      <w:proofErr w:type="gramEnd"/>
      <w:r>
        <w:t xml:space="preserve"> потребителем оказанных бытовых услуг (выполненных работ).</w:t>
      </w:r>
    </w:p>
    <w:p w:rsidR="00DB249F" w:rsidRDefault="00DB249F">
      <w:pPr>
        <w:pStyle w:val="ConsPlusNormal"/>
        <w:spacing w:before="220"/>
        <w:ind w:firstLine="540"/>
        <w:jc w:val="both"/>
      </w:pPr>
      <w:r>
        <w:t xml:space="preserve">94. В случае оказания бытовых услуг по техническому обслуживанию и ремонту механических транспортных средств по предварительной записи такая запись оформляется исполнителем в порядке, установленном руководителем исполнителя. </w:t>
      </w:r>
      <w:proofErr w:type="gramStart"/>
      <w:r>
        <w:t>При этом исполнитель обязан проинформировать потребителя о назначенных дате и времени предъявления потребителем механического транспортного средства для оказания бытовой услуги по его техническому обслуживанию и ремонту либо времени оказания технической помощи на дороге, а также об услугах, оказываемых передвижными комплексами сервисного обслуживания.</w:t>
      </w:r>
      <w:proofErr w:type="gramEnd"/>
    </w:p>
    <w:p w:rsidR="00DB249F" w:rsidRDefault="00DB249F">
      <w:pPr>
        <w:pStyle w:val="ConsPlusNormal"/>
        <w:spacing w:before="220"/>
        <w:ind w:firstLine="540"/>
        <w:jc w:val="both"/>
      </w:pPr>
      <w:r>
        <w:t>При непредставлении потребителем механического транспортного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w:t>
      </w:r>
      <w:proofErr w:type="gramStart"/>
      <w:r>
        <w:t>дств в п</w:t>
      </w:r>
      <w:proofErr w:type="gramEnd"/>
      <w:r>
        <w:t>орядке общей очереди.</w:t>
      </w:r>
    </w:p>
    <w:p w:rsidR="00DB249F" w:rsidRDefault="00DB249F">
      <w:pPr>
        <w:pStyle w:val="ConsPlusNormal"/>
        <w:spacing w:before="220"/>
        <w:ind w:firstLine="540"/>
        <w:jc w:val="both"/>
      </w:pPr>
      <w:r>
        <w:t xml:space="preserve">95. </w:t>
      </w:r>
      <w:proofErr w:type="gramStart"/>
      <w:r>
        <w:t xml:space="preserve">Оформление документа,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w:t>
      </w:r>
      <w:hyperlink r:id="rId76" w:history="1">
        <w:r>
          <w:rPr>
            <w:color w:val="0000FF"/>
          </w:rPr>
          <w:t>документа</w:t>
        </w:r>
      </w:hyperlink>
      <w:r>
        <w:t xml:space="preserve">, удостоверяющего личность потребителя, или </w:t>
      </w:r>
      <w:hyperlink r:id="rId77" w:history="1">
        <w:r>
          <w:rPr>
            <w:color w:val="0000FF"/>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78" w:history="1">
        <w:r>
          <w:rPr>
            <w:color w:val="0000FF"/>
          </w:rPr>
          <w:t>свидетельства</w:t>
        </w:r>
      </w:hyperlink>
      <w:r>
        <w:t xml:space="preserve"> о предоставлении дополнительной защиты в Республике Беларусь (в случае отсутствия документа, удостоверяющего</w:t>
      </w:r>
      <w:proofErr w:type="gramEnd"/>
      <w:r>
        <w:t xml:space="preserve"> личность), а также </w:t>
      </w:r>
      <w:hyperlink r:id="rId79" w:history="1">
        <w:r>
          <w:rPr>
            <w:color w:val="0000FF"/>
          </w:rPr>
          <w:t>свидетельства</w:t>
        </w:r>
      </w:hyperlink>
      <w:r>
        <w:t xml:space="preserve"> о регистрации механического транспортного средства.</w:t>
      </w:r>
    </w:p>
    <w:p w:rsidR="00DB249F" w:rsidRDefault="00DB249F">
      <w:pPr>
        <w:pStyle w:val="ConsPlusNormal"/>
        <w:spacing w:before="220"/>
        <w:ind w:firstLine="540"/>
        <w:jc w:val="both"/>
      </w:pPr>
      <w:r>
        <w:t xml:space="preserve">96. Документ, подтверждающий заказ, помимо сведений, предусмотренных в </w:t>
      </w:r>
      <w:hyperlink w:anchor="P137" w:history="1">
        <w:r>
          <w:rPr>
            <w:color w:val="0000FF"/>
          </w:rPr>
          <w:t>пункте 11</w:t>
        </w:r>
      </w:hyperlink>
      <w:r>
        <w:t xml:space="preserve"> настоящих Правил, должен содержать следующую информацию:</w:t>
      </w:r>
    </w:p>
    <w:p w:rsidR="00DB249F" w:rsidRDefault="00DB249F">
      <w:pPr>
        <w:pStyle w:val="ConsPlusNormal"/>
        <w:spacing w:before="220"/>
        <w:ind w:firstLine="540"/>
        <w:jc w:val="both"/>
      </w:pPr>
      <w:r>
        <w:t>марка, модель, год выпуска, регистрационный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DB249F" w:rsidRDefault="00DB249F">
      <w:pPr>
        <w:pStyle w:val="ConsPlusNormal"/>
        <w:spacing w:before="220"/>
        <w:ind w:firstLine="540"/>
        <w:jc w:val="both"/>
      </w:pPr>
      <w:r>
        <w:t>порядок согласования перечня, стоимости и сроков дополнительных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DB249F" w:rsidRDefault="00DB249F">
      <w:pPr>
        <w:pStyle w:val="ConsPlusNormal"/>
        <w:spacing w:before="220"/>
        <w:ind w:firstLine="540"/>
        <w:jc w:val="both"/>
      </w:pPr>
      <w:r>
        <w:t>97. Порядок нахождения потребителя в производственных зонах исполнителя устанавливается исполнителем.</w:t>
      </w:r>
    </w:p>
    <w:p w:rsidR="00DB249F" w:rsidRDefault="00DB249F">
      <w:pPr>
        <w:pStyle w:val="ConsPlusNormal"/>
        <w:spacing w:before="220"/>
        <w:ind w:firstLine="540"/>
        <w:jc w:val="both"/>
      </w:pPr>
      <w:r>
        <w:t>98. В случае</w:t>
      </w:r>
      <w:proofErr w:type="gramStart"/>
      <w:r>
        <w:t>,</w:t>
      </w:r>
      <w:proofErr w:type="gramEnd"/>
      <w:r>
        <w:t xml:space="preserve">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наличии топлива, рабочих и эксплуатационных жидкостей в механическом транспортном средстве, подписи исполнителя и потребителя.</w:t>
      </w:r>
    </w:p>
    <w:p w:rsidR="00DB249F" w:rsidRDefault="00DB249F">
      <w:pPr>
        <w:pStyle w:val="ConsPlusNormal"/>
        <w:spacing w:before="220"/>
        <w:ind w:firstLine="540"/>
        <w:jc w:val="both"/>
      </w:pPr>
      <w:r>
        <w:t>Приемо-сдаточный акт оформляется в двух экземплярах, один из которых выдается потребителю, а другой остается у исполнителя.</w:t>
      </w:r>
    </w:p>
    <w:p w:rsidR="00DB249F" w:rsidRDefault="00DB249F">
      <w:pPr>
        <w:pStyle w:val="ConsPlusNormal"/>
        <w:spacing w:before="220"/>
        <w:ind w:firstLine="540"/>
        <w:jc w:val="both"/>
      </w:pPr>
      <w:r>
        <w:lastRenderedPageBreak/>
        <w:t>99. В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потребителя и при наличии возможности предложить устранить выявленные неисправности.</w:t>
      </w:r>
    </w:p>
    <w:p w:rsidR="00DB249F" w:rsidRDefault="00DB249F">
      <w:pPr>
        <w:pStyle w:val="ConsPlusNormal"/>
        <w:spacing w:before="220"/>
        <w:ind w:firstLine="540"/>
        <w:jc w:val="both"/>
      </w:pPr>
      <w:r>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механических транспортных средств, произвести отметку: "Транспортное средство имеет неисправности, угрожающие безопасности движения".</w:t>
      </w:r>
    </w:p>
    <w:p w:rsidR="00DB249F" w:rsidRDefault="00DB249F">
      <w:pPr>
        <w:pStyle w:val="ConsPlusNormal"/>
        <w:spacing w:before="220"/>
        <w:ind w:firstLine="540"/>
        <w:jc w:val="both"/>
      </w:pPr>
      <w:r>
        <w:t>100. Перед выдачей потребителю механического транспортного средства исполнитель обязан провести контроль качества выполненной бытовой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DB249F" w:rsidRDefault="00DB249F">
      <w:pPr>
        <w:pStyle w:val="ConsPlusNormal"/>
        <w:spacing w:before="220"/>
        <w:ind w:firstLine="540"/>
        <w:jc w:val="both"/>
      </w:pPr>
      <w:r>
        <w:t>В случае</w:t>
      </w:r>
      <w:proofErr w:type="gramStart"/>
      <w:r>
        <w:t>,</w:t>
      </w:r>
      <w:proofErr w:type="gramEnd"/>
      <w:r>
        <w:t xml:space="preserve"> если технологией выполнения работ проведение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DB249F" w:rsidRDefault="00DB249F">
      <w:pPr>
        <w:pStyle w:val="ConsPlusNormal"/>
        <w:spacing w:before="220"/>
        <w:ind w:firstLine="540"/>
        <w:jc w:val="both"/>
      </w:pPr>
      <w:r>
        <w:t xml:space="preserve">101. </w:t>
      </w:r>
      <w:proofErr w:type="gramStart"/>
      <w:r>
        <w:t xml:space="preserve">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w:t>
      </w:r>
      <w:hyperlink r:id="rId80" w:history="1">
        <w:r>
          <w:rPr>
            <w:color w:val="0000FF"/>
          </w:rPr>
          <w:t>документа</w:t>
        </w:r>
      </w:hyperlink>
      <w:r>
        <w:t xml:space="preserve">, удостоверяющего личность, или </w:t>
      </w:r>
      <w:hyperlink r:id="rId81" w:history="1">
        <w:r>
          <w:rPr>
            <w:color w:val="0000FF"/>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82" w:history="1">
        <w:r>
          <w:rPr>
            <w:color w:val="0000FF"/>
          </w:rPr>
          <w:t>свидетельства</w:t>
        </w:r>
      </w:hyperlink>
      <w:r>
        <w:t xml:space="preserve"> о предоставлении дополнительной защиты в Республике Беларусь (в случае отсутствия документа, удостоверяющего личность), а также </w:t>
      </w:r>
      <w:hyperlink r:id="rId83" w:history="1">
        <w:r>
          <w:rPr>
            <w:color w:val="0000FF"/>
          </w:rPr>
          <w:t>свидетельства</w:t>
        </w:r>
      </w:hyperlink>
      <w:r>
        <w:t xml:space="preserve"> о регистрации механического транспортного средства.</w:t>
      </w:r>
      <w:proofErr w:type="gramEnd"/>
    </w:p>
    <w:p w:rsidR="00DB249F" w:rsidRDefault="00DB249F">
      <w:pPr>
        <w:pStyle w:val="ConsPlusNormal"/>
        <w:spacing w:before="220"/>
        <w:ind w:firstLine="540"/>
        <w:jc w:val="both"/>
      </w:pPr>
      <w:r>
        <w:t>Факт выдачи механического транспортного средства после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DB249F" w:rsidRDefault="00DB249F">
      <w:pPr>
        <w:pStyle w:val="ConsPlusNormal"/>
        <w:spacing w:before="220"/>
        <w:ind w:firstLine="540"/>
        <w:jc w:val="both"/>
      </w:pPr>
      <w:r>
        <w:t>102. Претензии, касающиеся комплектности и внешнего вида механического транспортного средства, потребитель должен письменно предъявить исполнителю при получении механического транспортного средства.</w:t>
      </w:r>
    </w:p>
    <w:p w:rsidR="00DB249F" w:rsidRDefault="00DB249F">
      <w:pPr>
        <w:pStyle w:val="ConsPlusNormal"/>
        <w:spacing w:before="220"/>
        <w:ind w:firstLine="540"/>
        <w:jc w:val="both"/>
      </w:pPr>
      <w:r>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DB249F" w:rsidRDefault="00DB249F">
      <w:pPr>
        <w:pStyle w:val="ConsPlusNormal"/>
        <w:spacing w:before="220"/>
        <w:ind w:firstLine="540"/>
        <w:jc w:val="both"/>
      </w:pPr>
      <w:r>
        <w:t xml:space="preserve">Исполнитель несет ответственность за выдачу потребителю механического транспортного средства с нарушенной комплектностью как за частичную утрату (повреждение) материала (изделия) в соответствии с </w:t>
      </w:r>
      <w:hyperlink w:anchor="P208" w:history="1">
        <w:r>
          <w:rPr>
            <w:color w:val="0000FF"/>
          </w:rPr>
          <w:t>частью третьей пункта 25</w:t>
        </w:r>
      </w:hyperlink>
      <w:r>
        <w:t xml:space="preserve"> настоящих Правил.</w:t>
      </w:r>
    </w:p>
    <w:p w:rsidR="00DB249F" w:rsidRDefault="00DB249F">
      <w:pPr>
        <w:pStyle w:val="ConsPlusNormal"/>
        <w:spacing w:before="220"/>
        <w:ind w:firstLine="540"/>
        <w:jc w:val="both"/>
      </w:pPr>
      <w:r>
        <w:t>103. Факт оказания бытовой услуги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DB249F" w:rsidRDefault="00DB249F">
      <w:pPr>
        <w:pStyle w:val="ConsPlusNormal"/>
        <w:spacing w:before="220"/>
        <w:ind w:firstLine="540"/>
        <w:jc w:val="both"/>
      </w:pPr>
      <w:bookmarkStart w:id="11" w:name="P432"/>
      <w:bookmarkEnd w:id="11"/>
      <w:r>
        <w:lastRenderedPageBreak/>
        <w:t>104. Документ, подтверждающий факт оказания бытовой услуги по техническому обслуживанию и ремонту механических транспортных средств, должен содержать следующие обязательные сведения:</w:t>
      </w:r>
    </w:p>
    <w:p w:rsidR="00DB249F" w:rsidRDefault="00DB249F">
      <w:pPr>
        <w:pStyle w:val="ConsPlusNormal"/>
        <w:spacing w:before="220"/>
        <w:ind w:firstLine="540"/>
        <w:jc w:val="both"/>
      </w:pPr>
      <w:r>
        <w:t>наименование документа;</w:t>
      </w:r>
    </w:p>
    <w:p w:rsidR="00DB249F" w:rsidRDefault="00DB249F">
      <w:pPr>
        <w:pStyle w:val="ConsPlusNormal"/>
        <w:spacing w:before="220"/>
        <w:ind w:firstLine="540"/>
        <w:jc w:val="both"/>
      </w:pPr>
      <w:r>
        <w:t>номер и дата составления документа;</w:t>
      </w:r>
    </w:p>
    <w:p w:rsidR="00DB249F" w:rsidRDefault="00DB249F">
      <w:pPr>
        <w:pStyle w:val="ConsPlusNormal"/>
        <w:spacing w:before="220"/>
        <w:ind w:firstLine="540"/>
        <w:jc w:val="both"/>
      </w:pPr>
      <w: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наименование органа, осуществившего его государственную регистрацию;</w:t>
      </w:r>
    </w:p>
    <w:p w:rsidR="00DB249F" w:rsidRDefault="00DB249F">
      <w:pPr>
        <w:pStyle w:val="ConsPlusNormal"/>
        <w:spacing w:before="220"/>
        <w:ind w:firstLine="540"/>
        <w:jc w:val="both"/>
      </w:pPr>
      <w:r>
        <w:t>фамилия, собственное имя, отчество (если таковое имеется), место жительства потребителя;</w:t>
      </w:r>
    </w:p>
    <w:p w:rsidR="00DB249F" w:rsidRDefault="00DB249F">
      <w:pPr>
        <w:pStyle w:val="ConsPlusNormal"/>
        <w:spacing w:before="220"/>
        <w:ind w:firstLine="540"/>
        <w:jc w:val="both"/>
      </w:pPr>
      <w:proofErr w:type="gramStart"/>
      <w:r>
        <w:t>марка, модель, год выпуска, регистрационный знак (при наличии), пробег (при наличии), номер кузова (код VIN) механического транспортного средства;</w:t>
      </w:r>
      <w:proofErr w:type="gramEnd"/>
    </w:p>
    <w:p w:rsidR="00DB249F" w:rsidRDefault="00DB249F">
      <w:pPr>
        <w:pStyle w:val="ConsPlusNormal"/>
        <w:spacing w:before="220"/>
        <w:ind w:firstLine="540"/>
        <w:jc w:val="both"/>
      </w:pPr>
      <w:r>
        <w:t>перечень выполненных исполнителем работ с указанием их нормо-часа и (или) стоимости;</w:t>
      </w:r>
    </w:p>
    <w:p w:rsidR="00DB249F" w:rsidRDefault="00DB249F">
      <w:pPr>
        <w:pStyle w:val="ConsPlusNormal"/>
        <w:spacing w:before="220"/>
        <w:ind w:firstLine="540"/>
        <w:jc w:val="both"/>
      </w:pPr>
      <w:r>
        <w:t>перечень использованных исполнителем компонентов и технических жидкостей, оплачиваемых потребителем, и их стоимость;</w:t>
      </w:r>
    </w:p>
    <w:p w:rsidR="00DB249F" w:rsidRDefault="00DB249F">
      <w:pPr>
        <w:pStyle w:val="ConsPlusNormal"/>
        <w:spacing w:before="220"/>
        <w:ind w:firstLine="540"/>
        <w:jc w:val="both"/>
      </w:pPr>
      <w:r>
        <w:t>окончательная стоимость работ, компонентов и технических жидкостей;</w:t>
      </w:r>
    </w:p>
    <w:p w:rsidR="00DB249F" w:rsidRDefault="00DB249F">
      <w:pPr>
        <w:pStyle w:val="ConsPlusNormal"/>
        <w:spacing w:before="220"/>
        <w:ind w:firstLine="540"/>
        <w:jc w:val="both"/>
      </w:pPr>
      <w:r>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средства;</w:t>
      </w:r>
    </w:p>
    <w:p w:rsidR="00DB249F" w:rsidRDefault="00DB249F">
      <w:pPr>
        <w:pStyle w:val="ConsPlusNormal"/>
        <w:spacing w:before="220"/>
        <w:ind w:firstLine="540"/>
        <w:jc w:val="both"/>
      </w:pPr>
      <w: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DB249F" w:rsidRDefault="00DB249F">
      <w:pPr>
        <w:pStyle w:val="ConsPlusNormal"/>
        <w:spacing w:before="220"/>
        <w:ind w:firstLine="540"/>
        <w:jc w:val="both"/>
      </w:pPr>
      <w:r>
        <w:t>105. Замененные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техническому обслуживанию и ремонту механических транспортных средств, и удостоверяется подписью потребителя.</w:t>
      </w:r>
    </w:p>
    <w:p w:rsidR="00DB249F" w:rsidRDefault="00DB249F">
      <w:pPr>
        <w:pStyle w:val="ConsPlusNormal"/>
        <w:spacing w:before="220"/>
        <w:ind w:firstLine="540"/>
        <w:jc w:val="both"/>
      </w:pPr>
      <w:bookmarkStart w:id="12" w:name="P444"/>
      <w:bookmarkEnd w:id="12"/>
      <w:r>
        <w:t xml:space="preserve">106. </w:t>
      </w:r>
      <w:proofErr w:type="gramStart"/>
      <w:r>
        <w:t xml:space="preserve">Техническая помощь на дороге, а также услуги, выполняемые передвижными комплексами сервисного обслуживания, оказываются в присутствии потребителя при предъявлении им </w:t>
      </w:r>
      <w:hyperlink r:id="rId84" w:history="1">
        <w:r>
          <w:rPr>
            <w:color w:val="0000FF"/>
          </w:rPr>
          <w:t>документа</w:t>
        </w:r>
      </w:hyperlink>
      <w:r>
        <w:t xml:space="preserve">, удостоверяющего личность, или </w:t>
      </w:r>
      <w:hyperlink r:id="rId85" w:history="1">
        <w:r>
          <w:rPr>
            <w:color w:val="0000FF"/>
          </w:rPr>
          <w:t>свидетельства</w:t>
        </w:r>
      </w:hyperlink>
      <w:r>
        <w:t xml:space="preserve"> о регистрации ходатайства о предоставлении статуса беженца, дополнительной защиты или убежища в Республике Беларусь либо </w:t>
      </w:r>
      <w:hyperlink r:id="rId86" w:history="1">
        <w:r>
          <w:rPr>
            <w:color w:val="0000FF"/>
          </w:rPr>
          <w:t>свидетельства</w:t>
        </w:r>
      </w:hyperlink>
      <w:r>
        <w:t xml:space="preserve"> о предоставлении дополнительной защиты в Республике Беларусь (в случае отсутствия документа, удостоверяющего личность), а также </w:t>
      </w:r>
      <w:hyperlink r:id="rId87" w:history="1">
        <w:r>
          <w:rPr>
            <w:color w:val="0000FF"/>
          </w:rPr>
          <w:t>свидетельства</w:t>
        </w:r>
      </w:hyperlink>
      <w:r>
        <w:t xml:space="preserve"> о регистрации механического транспортного</w:t>
      </w:r>
      <w:proofErr w:type="gramEnd"/>
      <w:r>
        <w:t xml:space="preserve"> средства.</w:t>
      </w:r>
    </w:p>
    <w:p w:rsidR="00DB249F" w:rsidRDefault="00DB249F">
      <w:pPr>
        <w:pStyle w:val="ConsPlusNormal"/>
        <w:spacing w:before="220"/>
        <w:ind w:firstLine="540"/>
        <w:jc w:val="both"/>
      </w:pPr>
      <w:r>
        <w:t>При оказании технической помощи на дороге, а также услуг, выполняемых передвижными комплексами сервисного обслуживания, потребитель и исполнитель обязаны принять меры по обеспечению безопасности дорожного движения, соблюдению экологических и санитарно-гигиенических норм, правил пожарной безопасности в установленном законодательством порядке.</w:t>
      </w:r>
    </w:p>
    <w:p w:rsidR="00DB249F" w:rsidRDefault="00DB249F">
      <w:pPr>
        <w:pStyle w:val="ConsPlusNormal"/>
        <w:spacing w:before="220"/>
        <w:ind w:firstLine="540"/>
        <w:jc w:val="both"/>
      </w:pPr>
      <w:r>
        <w:t>Исполнитель может отказать потребителю в оказании технической помощи на дороге, услуг, выполняемых передвижными комплексами сервисного обслуживания, в случаях:</w:t>
      </w:r>
    </w:p>
    <w:p w:rsidR="00DB249F" w:rsidRDefault="00DB249F">
      <w:pPr>
        <w:pStyle w:val="ConsPlusNormal"/>
        <w:spacing w:before="220"/>
        <w:ind w:firstLine="540"/>
        <w:jc w:val="both"/>
      </w:pPr>
      <w:r>
        <w:lastRenderedPageBreak/>
        <w:t>если выполнение работ затруднено в связи с ограничением доступа к механическому транспортному средству;</w:t>
      </w:r>
    </w:p>
    <w:p w:rsidR="00DB249F" w:rsidRDefault="00DB249F">
      <w:pPr>
        <w:pStyle w:val="ConsPlusNormal"/>
        <w:spacing w:before="220"/>
        <w:ind w:firstLine="540"/>
        <w:jc w:val="both"/>
      </w:pPr>
      <w:r>
        <w:t>если выполнение работ может причинить вред механическому транспортному средству;</w:t>
      </w:r>
    </w:p>
    <w:p w:rsidR="00DB249F" w:rsidRDefault="00DB249F">
      <w:pPr>
        <w:pStyle w:val="ConsPlusNormal"/>
        <w:spacing w:before="220"/>
        <w:ind w:firstLine="540"/>
        <w:jc w:val="both"/>
      </w:pPr>
      <w:r>
        <w:t xml:space="preserve">непредставления, а также отказа в представлении потребителем документов, указанных в </w:t>
      </w:r>
      <w:hyperlink w:anchor="P444" w:history="1">
        <w:r>
          <w:rPr>
            <w:color w:val="0000FF"/>
          </w:rPr>
          <w:t>части первой</w:t>
        </w:r>
      </w:hyperlink>
      <w:r>
        <w:t xml:space="preserve"> настоящего пункта;</w:t>
      </w:r>
    </w:p>
    <w:p w:rsidR="00DB249F" w:rsidRDefault="00DB249F">
      <w:pPr>
        <w:pStyle w:val="ConsPlusNormal"/>
        <w:spacing w:before="220"/>
        <w:ind w:firstLine="540"/>
        <w:jc w:val="both"/>
      </w:pPr>
      <w:r>
        <w:t>нахождения потребителя в состоянии алкогольного, наркотического или токсического опьянения или под воздействием лекарственных препаратов, применение которых противопоказано при управлении механическими транспортными средствами;</w:t>
      </w:r>
    </w:p>
    <w:p w:rsidR="00DB249F" w:rsidRDefault="00DB249F">
      <w:pPr>
        <w:pStyle w:val="ConsPlusNormal"/>
        <w:spacing w:before="220"/>
        <w:ind w:firstLine="540"/>
        <w:jc w:val="both"/>
      </w:pPr>
      <w:r>
        <w:t>предъявления законных требований уполномоченных должностных лиц о прекращении выполнения работ.</w:t>
      </w:r>
    </w:p>
    <w:p w:rsidR="00DB249F" w:rsidRDefault="00DB249F">
      <w:pPr>
        <w:pStyle w:val="ConsPlusNormal"/>
        <w:spacing w:before="220"/>
        <w:ind w:firstLine="540"/>
        <w:jc w:val="both"/>
      </w:pPr>
      <w:r>
        <w:t>При отсутствии технической возможности устранения неисправностей механического транспортного средства на месте исполнителем может предоставляться услуга по его эвакуации.</w:t>
      </w:r>
    </w:p>
    <w:p w:rsidR="00DB249F" w:rsidRDefault="00DB249F">
      <w:pPr>
        <w:pStyle w:val="ConsPlusNormal"/>
        <w:spacing w:before="220"/>
        <w:ind w:firstLine="540"/>
        <w:jc w:val="both"/>
      </w:pPr>
      <w:bookmarkStart w:id="13" w:name="P454"/>
      <w:bookmarkEnd w:id="13"/>
      <w:r>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DB249F" w:rsidRDefault="00DB249F">
      <w:pPr>
        <w:pStyle w:val="ConsPlusNormal"/>
        <w:spacing w:before="220"/>
        <w:ind w:firstLine="540"/>
        <w:jc w:val="both"/>
      </w:pPr>
      <w:r>
        <w:t xml:space="preserve">техническое обслуживание - 20 дней или пробег не более 2000 км </w:t>
      </w:r>
      <w:proofErr w:type="gramStart"/>
      <w:r>
        <w:t>с даты приемки</w:t>
      </w:r>
      <w:proofErr w:type="gramEnd"/>
      <w:r>
        <w:t xml:space="preserve"> механического транспортного средства потребителем в зависимости от того, какое из этих обстоятельств наступит раньше;</w:t>
      </w:r>
    </w:p>
    <w:p w:rsidR="00DB249F" w:rsidRDefault="00DB249F">
      <w:pPr>
        <w:pStyle w:val="ConsPlusNormal"/>
        <w:spacing w:before="220"/>
        <w:ind w:firstLine="540"/>
        <w:jc w:val="both"/>
      </w:pPr>
      <w:r>
        <w:t xml:space="preserve">ремонт - в течение 30 дней или пробег не более 2000 км </w:t>
      </w:r>
      <w:proofErr w:type="gramStart"/>
      <w:r>
        <w:t>с даты приемки</w:t>
      </w:r>
      <w:proofErr w:type="gramEnd"/>
      <w:r>
        <w:t xml:space="preserve"> механического транспортного средства потребителем в зависимости от того, какое из этих обстоятельств наступит раньше;</w:t>
      </w:r>
    </w:p>
    <w:p w:rsidR="00DB249F" w:rsidRDefault="00DB249F">
      <w:pPr>
        <w:pStyle w:val="ConsPlusNormal"/>
        <w:spacing w:before="220"/>
        <w:ind w:firstLine="540"/>
        <w:jc w:val="both"/>
      </w:pPr>
      <w:r>
        <w:t xml:space="preserve">ремонт кузова и его элементов - 6 месяцев </w:t>
      </w:r>
      <w:proofErr w:type="gramStart"/>
      <w:r>
        <w:t>с даты приемки</w:t>
      </w:r>
      <w:proofErr w:type="gramEnd"/>
      <w:r>
        <w:t xml:space="preserve"> механического транспортного средства потребителем;</w:t>
      </w:r>
    </w:p>
    <w:p w:rsidR="00DB249F" w:rsidRDefault="00DB249F">
      <w:pPr>
        <w:pStyle w:val="ConsPlusNormal"/>
        <w:spacing w:before="220"/>
        <w:ind w:firstLine="540"/>
        <w:jc w:val="both"/>
      </w:pPr>
      <w:r>
        <w:t xml:space="preserve">полная и частичная окраска - 6 месяцев </w:t>
      </w:r>
      <w:proofErr w:type="gramStart"/>
      <w:r>
        <w:t>с даты приемки</w:t>
      </w:r>
      <w:proofErr w:type="gramEnd"/>
      <w:r>
        <w:t xml:space="preserve"> механического транспортного средства потребителем.</w:t>
      </w:r>
    </w:p>
    <w:p w:rsidR="00DB249F" w:rsidRDefault="00DB249F">
      <w:pPr>
        <w:pStyle w:val="ConsPlusNormal"/>
        <w:spacing w:before="220"/>
        <w:ind w:firstLine="540"/>
        <w:jc w:val="both"/>
      </w:pPr>
      <w: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DB249F" w:rsidRDefault="00DB249F">
      <w:pPr>
        <w:pStyle w:val="ConsPlusNormal"/>
        <w:spacing w:before="220"/>
        <w:ind w:firstLine="540"/>
        <w:jc w:val="both"/>
      </w:pPr>
      <w:r>
        <w:t>Гарантийные обязательства исполнитель оформляет в документе, подтверждающем факт оказания бытовой услуги, либо в гарантийном талоне, в котором должны быть указаны:</w:t>
      </w:r>
    </w:p>
    <w:p w:rsidR="00DB249F" w:rsidRDefault="00DB249F">
      <w:pPr>
        <w:pStyle w:val="ConsPlusNormal"/>
        <w:spacing w:before="220"/>
        <w:ind w:firstLine="540"/>
        <w:jc w:val="both"/>
      </w:pPr>
      <w:r>
        <w:t>данные, идентифицирующие механическое транспортное средство (марка, модель, год выпуска, номер кузова (код VIN) механического транспортного средства);</w:t>
      </w:r>
    </w:p>
    <w:p w:rsidR="00DB249F" w:rsidRDefault="00DB249F">
      <w:pPr>
        <w:pStyle w:val="ConsPlusNormal"/>
        <w:spacing w:before="220"/>
        <w:ind w:firstLine="540"/>
        <w:jc w:val="both"/>
      </w:pPr>
      <w:r>
        <w:t>дата приемки механического транспортного средства потребителем;</w:t>
      </w:r>
    </w:p>
    <w:p w:rsidR="00DB249F" w:rsidRDefault="00DB249F">
      <w:pPr>
        <w:pStyle w:val="ConsPlusNormal"/>
        <w:spacing w:before="220"/>
        <w:ind w:firstLine="540"/>
        <w:jc w:val="both"/>
      </w:pPr>
      <w:r>
        <w:t>продолжительность гарантийного срока.</w:t>
      </w:r>
    </w:p>
    <w:p w:rsidR="00DB249F" w:rsidRDefault="00DB249F">
      <w:pPr>
        <w:pStyle w:val="ConsPlusNormal"/>
        <w:jc w:val="both"/>
      </w:pPr>
    </w:p>
    <w:p w:rsidR="00DB249F" w:rsidRDefault="00DB249F">
      <w:pPr>
        <w:pStyle w:val="ConsPlusNormal"/>
        <w:jc w:val="center"/>
        <w:outlineLvl w:val="1"/>
      </w:pPr>
      <w:r>
        <w:rPr>
          <w:b/>
        </w:rPr>
        <w:t>ГЛАВА 16</w:t>
      </w:r>
    </w:p>
    <w:p w:rsidR="00DB249F" w:rsidRDefault="00DB249F">
      <w:pPr>
        <w:pStyle w:val="ConsPlusNormal"/>
        <w:jc w:val="center"/>
      </w:pPr>
      <w:r>
        <w:rPr>
          <w:b/>
        </w:rPr>
        <w:t>ОСОБЕННОСТИ ОКАЗАНИЯ УСЛУГ В ОБЛАСТИ ФОТОГРАФИИ И УСЛУГ ПО ОБРАБОТКЕ ФОТОМАТЕРИАЛОВ</w:t>
      </w:r>
    </w:p>
    <w:p w:rsidR="00DB249F" w:rsidRDefault="00DB249F">
      <w:pPr>
        <w:pStyle w:val="ConsPlusNormal"/>
        <w:jc w:val="both"/>
      </w:pPr>
    </w:p>
    <w:p w:rsidR="00DB249F" w:rsidRDefault="00DB249F">
      <w:pPr>
        <w:pStyle w:val="ConsPlusNormal"/>
        <w:ind w:firstLine="540"/>
        <w:jc w:val="both"/>
      </w:pPr>
      <w:r>
        <w:t>108. 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DB249F" w:rsidRDefault="00DB249F">
      <w:pPr>
        <w:pStyle w:val="ConsPlusNormal"/>
        <w:spacing w:before="220"/>
        <w:ind w:firstLine="540"/>
        <w:jc w:val="both"/>
      </w:pPr>
      <w:r>
        <w:t xml:space="preserve">наименование (фирменное наименование) и место нахождения исполнителя, а если </w:t>
      </w:r>
      <w:r>
        <w:lastRenderedPageBreak/>
        <w:t>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DB249F" w:rsidRDefault="00DB249F">
      <w:pPr>
        <w:pStyle w:val="ConsPlusNormal"/>
        <w:spacing w:before="220"/>
        <w:ind w:firstLine="540"/>
        <w:jc w:val="both"/>
      </w:pPr>
      <w:r>
        <w:t>тариф на оказываемую бытовую услугу;</w:t>
      </w:r>
    </w:p>
    <w:p w:rsidR="00DB249F" w:rsidRDefault="00DB249F">
      <w:pPr>
        <w:pStyle w:val="ConsPlusNormal"/>
        <w:spacing w:before="220"/>
        <w:ind w:firstLine="540"/>
        <w:jc w:val="both"/>
      </w:pPr>
      <w:r>
        <w:t>номер заказа;</w:t>
      </w:r>
    </w:p>
    <w:p w:rsidR="00DB249F" w:rsidRDefault="00DB249F">
      <w:pPr>
        <w:pStyle w:val="ConsPlusNormal"/>
        <w:spacing w:before="220"/>
        <w:ind w:firstLine="540"/>
        <w:jc w:val="both"/>
      </w:pPr>
      <w:r>
        <w:t>дата оформления заказа и срок оказания бытовой услуги;</w:t>
      </w:r>
    </w:p>
    <w:p w:rsidR="00DB249F" w:rsidRDefault="00DB249F">
      <w:pPr>
        <w:pStyle w:val="ConsPlusNormal"/>
        <w:spacing w:before="220"/>
        <w:ind w:firstLine="540"/>
        <w:jc w:val="both"/>
      </w:pPr>
      <w:r>
        <w:t>номер кадра на негативе или имя файла;</w:t>
      </w:r>
    </w:p>
    <w:p w:rsidR="00DB249F" w:rsidRDefault="00DB249F">
      <w:pPr>
        <w:pStyle w:val="ConsPlusNormal"/>
        <w:spacing w:before="220"/>
        <w:ind w:firstLine="540"/>
        <w:jc w:val="both"/>
      </w:pPr>
      <w:r>
        <w:t>вид фотобумаги, формат и количество фотоснимков;</w:t>
      </w:r>
    </w:p>
    <w:p w:rsidR="00DB249F" w:rsidRDefault="00DB249F">
      <w:pPr>
        <w:pStyle w:val="ConsPlusNormal"/>
        <w:spacing w:before="220"/>
        <w:ind w:firstLine="540"/>
        <w:jc w:val="both"/>
      </w:pPr>
      <w:r>
        <w:t>подпись потребителя.</w:t>
      </w:r>
    </w:p>
    <w:p w:rsidR="00DB249F" w:rsidRDefault="00DB249F">
      <w:pPr>
        <w:pStyle w:val="ConsPlusNormal"/>
        <w:spacing w:before="220"/>
        <w:ind w:firstLine="540"/>
        <w:jc w:val="both"/>
      </w:pPr>
      <w:r>
        <w:t>Исполнитель должен выдать потребителю фотоснимки в этом же конверте либо в пакете из бумаги.</w:t>
      </w:r>
    </w:p>
    <w:p w:rsidR="00DB249F" w:rsidRDefault="00DB249F">
      <w:pPr>
        <w:pStyle w:val="ConsPlusNormal"/>
        <w:spacing w:before="220"/>
        <w:ind w:firstLine="540"/>
        <w:jc w:val="both"/>
      </w:pPr>
      <w:r>
        <w:t>109. Исполнитель не вправе определять минимальное количество фотоснимков, которое должен заказать потребитель.</w:t>
      </w:r>
    </w:p>
    <w:p w:rsidR="00DB249F" w:rsidRDefault="00DB249F">
      <w:pPr>
        <w:pStyle w:val="ConsPlusNormal"/>
        <w:spacing w:before="220"/>
        <w:ind w:firstLine="540"/>
        <w:jc w:val="both"/>
      </w:pPr>
      <w:r>
        <w:t>110. Исполнитель вправе по согласованию с потребителем и при наличии соответствующей отметки на конверте либо пакете из бумаги:</w:t>
      </w:r>
    </w:p>
    <w:p w:rsidR="00DB249F" w:rsidRDefault="00DB249F">
      <w:pPr>
        <w:pStyle w:val="ConsPlusNormal"/>
        <w:spacing w:before="220"/>
        <w:ind w:firstLine="540"/>
        <w:jc w:val="both"/>
      </w:pPr>
      <w:r>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DB249F" w:rsidRDefault="00DB249F">
      <w:pPr>
        <w:pStyle w:val="ConsPlusNormal"/>
        <w:spacing w:before="220"/>
        <w:ind w:firstLine="540"/>
        <w:jc w:val="both"/>
      </w:pPr>
      <w:r>
        <w:t>изготавливать фотоснимки с некачественных негативов;</w:t>
      </w:r>
    </w:p>
    <w:p w:rsidR="00DB249F" w:rsidRDefault="00DB249F">
      <w:pPr>
        <w:pStyle w:val="ConsPlusNormal"/>
        <w:spacing w:before="220"/>
        <w:ind w:firstLine="540"/>
        <w:jc w:val="both"/>
      </w:pPr>
      <w:r>
        <w:t>оформлять фотомонтажи (виньетки);</w:t>
      </w:r>
    </w:p>
    <w:p w:rsidR="00DB249F" w:rsidRDefault="00DB249F">
      <w:pPr>
        <w:pStyle w:val="ConsPlusNormal"/>
        <w:spacing w:before="220"/>
        <w:ind w:firstLine="540"/>
        <w:jc w:val="both"/>
      </w:pPr>
      <w:r>
        <w:t>разрезать проявленную фотопленку.</w:t>
      </w:r>
    </w:p>
    <w:p w:rsidR="00DB249F" w:rsidRDefault="00DB249F">
      <w:pPr>
        <w:pStyle w:val="ConsPlusNormal"/>
        <w:spacing w:before="220"/>
        <w:ind w:firstLine="540"/>
        <w:jc w:val="both"/>
      </w:pPr>
      <w: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видеомонтажей в соответствии с заказом) использование представленных потребителем фото- и видеоматериалов.</w:t>
      </w:r>
    </w:p>
    <w:p w:rsidR="00DB249F" w:rsidRDefault="00DB249F">
      <w:pPr>
        <w:pStyle w:val="ConsPlusNormal"/>
        <w:spacing w:before="220"/>
        <w:ind w:firstLine="540"/>
        <w:jc w:val="both"/>
      </w:pPr>
      <w:r>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двух месяцев с момента приема заказа (при предварительном уведомлении потребителя и отсутствии его возражений на такое хранение).</w:t>
      </w:r>
    </w:p>
    <w:p w:rsidR="00DB249F" w:rsidRDefault="00DB249F">
      <w:pPr>
        <w:pStyle w:val="ConsPlusNormal"/>
        <w:spacing w:before="220"/>
        <w:ind w:firstLine="540"/>
        <w:jc w:val="both"/>
      </w:pPr>
      <w:r>
        <w:t>При проведении художественной фотосъемки исполнитель должен использовать весь потенциал применяемой им фототехники. Перед проведением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DB249F" w:rsidRDefault="00DB249F">
      <w:pPr>
        <w:pStyle w:val="ConsPlusNormal"/>
        <w:jc w:val="both"/>
      </w:pPr>
    </w:p>
    <w:p w:rsidR="00DB249F" w:rsidRDefault="00DB249F">
      <w:pPr>
        <w:pStyle w:val="ConsPlusNormal"/>
        <w:jc w:val="center"/>
        <w:outlineLvl w:val="1"/>
      </w:pPr>
      <w:r>
        <w:rPr>
          <w:b/>
        </w:rPr>
        <w:t>ГЛАВА 17</w:t>
      </w:r>
    </w:p>
    <w:p w:rsidR="00DB249F" w:rsidRDefault="00DB249F">
      <w:pPr>
        <w:pStyle w:val="ConsPlusNormal"/>
        <w:jc w:val="center"/>
      </w:pPr>
      <w:r>
        <w:rPr>
          <w:b/>
        </w:rPr>
        <w:t>ОСОБЕННОСТИ ОКАЗАНИЯ УСЛУГ БАНЬ, САУН И ДУШЕВЫХ</w:t>
      </w:r>
    </w:p>
    <w:p w:rsidR="00DB249F" w:rsidRDefault="00DB249F">
      <w:pPr>
        <w:pStyle w:val="ConsPlusNormal"/>
        <w:jc w:val="center"/>
      </w:pPr>
      <w:r>
        <w:t xml:space="preserve">(в ред. </w:t>
      </w:r>
      <w:hyperlink r:id="rId88"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DB249F" w:rsidRDefault="00DB249F">
      <w:pPr>
        <w:pStyle w:val="ConsPlusNormal"/>
        <w:spacing w:before="220"/>
        <w:ind w:firstLine="540"/>
        <w:jc w:val="both"/>
      </w:pPr>
      <w:r>
        <w:lastRenderedPageBreak/>
        <w:t>112. Исполнитель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DB249F" w:rsidRDefault="00DB249F">
      <w:pPr>
        <w:pStyle w:val="ConsPlusNormal"/>
        <w:spacing w:before="220"/>
        <w:ind w:firstLine="540"/>
        <w:jc w:val="both"/>
      </w:pPr>
      <w:r>
        <w:t>113. При оказании услуг бань, саун и душевых потребитель обязан сдавать верхнюю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раздевальных помещениях.</w:t>
      </w:r>
    </w:p>
    <w:p w:rsidR="00DB249F" w:rsidRDefault="00DB249F">
      <w:pPr>
        <w:pStyle w:val="ConsPlusNormal"/>
        <w:spacing w:before="220"/>
        <w:ind w:firstLine="540"/>
        <w:jc w:val="both"/>
      </w:pPr>
      <w:r>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номерной жетон, удостоверяющий прием ценных вещей, документов и денег на хранение.</w:t>
      </w:r>
    </w:p>
    <w:p w:rsidR="00DB249F" w:rsidRDefault="00DB249F">
      <w:pPr>
        <w:pStyle w:val="ConsPlusNormal"/>
        <w:spacing w:before="220"/>
        <w:ind w:firstLine="540"/>
        <w:jc w:val="both"/>
      </w:pPr>
      <w:proofErr w:type="gramStart"/>
      <w:r>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наименование) юридического лица, фамилия, собственное имя, отчество (если таковое имеется) индивидуального предпринимателя).</w:t>
      </w:r>
      <w:proofErr w:type="gramEnd"/>
    </w:p>
    <w:p w:rsidR="00DB249F" w:rsidRDefault="00DB249F">
      <w:pPr>
        <w:pStyle w:val="ConsPlusNormal"/>
        <w:spacing w:before="220"/>
        <w:ind w:firstLine="540"/>
        <w:jc w:val="both"/>
      </w:pPr>
      <w:r>
        <w:t>Исполнитель не несет ответственности за сохранность верхней одежды, ценных вещей, документов и денег, не сданных потребителем на хранение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DB249F" w:rsidRDefault="00DB249F">
      <w:pPr>
        <w:pStyle w:val="ConsPlusNormal"/>
        <w:spacing w:before="220"/>
        <w:ind w:firstLine="540"/>
        <w:jc w:val="both"/>
      </w:pPr>
      <w:r>
        <w:t>Плата за хранение имущества потребителя не взимается.</w:t>
      </w:r>
    </w:p>
    <w:p w:rsidR="00DB249F" w:rsidRDefault="00DB249F">
      <w:pPr>
        <w:pStyle w:val="ConsPlusNormal"/>
        <w:spacing w:before="220"/>
        <w:ind w:firstLine="540"/>
        <w:jc w:val="both"/>
      </w:pPr>
      <w: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DB249F" w:rsidRDefault="00DB249F">
      <w:pPr>
        <w:pStyle w:val="ConsPlusNormal"/>
        <w:spacing w:before="220"/>
        <w:ind w:firstLine="540"/>
        <w:jc w:val="both"/>
      </w:pPr>
      <w:r>
        <w:t>115. Исполнитель вправе отказать в оказании услуг бань, саун и душевых, если:</w:t>
      </w:r>
    </w:p>
    <w:p w:rsidR="00DB249F" w:rsidRDefault="00DB249F">
      <w:pPr>
        <w:pStyle w:val="ConsPlusNormal"/>
        <w:spacing w:before="220"/>
        <w:ind w:firstLine="540"/>
        <w:jc w:val="both"/>
      </w:pPr>
      <w: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DB249F" w:rsidRDefault="00DB249F">
      <w:pPr>
        <w:pStyle w:val="ConsPlusNormal"/>
        <w:spacing w:before="220"/>
        <w:ind w:firstLine="540"/>
        <w:jc w:val="both"/>
      </w:pPr>
      <w:r>
        <w:t>у потребителя имеются 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DB249F" w:rsidRDefault="00DB249F">
      <w:pPr>
        <w:pStyle w:val="ConsPlusNormal"/>
        <w:spacing w:before="220"/>
        <w:ind w:firstLine="540"/>
        <w:jc w:val="both"/>
      </w:pPr>
      <w:r>
        <w:t>потребитель в помещениях бани, сауны и душевых употребляет алкогольные напитки, наркотические средства, психотропные вещества, их аналоги, токсические или другие одурманивающие вещества;</w:t>
      </w:r>
    </w:p>
    <w:p w:rsidR="00DB249F" w:rsidRDefault="00DB249F">
      <w:pPr>
        <w:pStyle w:val="ConsPlusNormal"/>
        <w:spacing w:before="220"/>
        <w:ind w:firstLine="540"/>
        <w:jc w:val="both"/>
      </w:pPr>
      <w:r>
        <w:t>потребитель нарушает общественный порядок, правила пользования услугами бань, саун и душевых.</w:t>
      </w:r>
    </w:p>
    <w:p w:rsidR="00DB249F" w:rsidRDefault="00DB249F">
      <w:pPr>
        <w:pStyle w:val="ConsPlusNormal"/>
        <w:spacing w:before="220"/>
        <w:ind w:firstLine="540"/>
        <w:jc w:val="both"/>
      </w:pPr>
      <w:r>
        <w:t xml:space="preserve">116. При оказании услуг бань, саун и душевых исполнитель обязан предупреждать потребителя об окончании сеанса за 10 минут до </w:t>
      </w:r>
      <w:proofErr w:type="gramStart"/>
      <w:r>
        <w:t>истечения</w:t>
      </w:r>
      <w:proofErr w:type="gramEnd"/>
      <w:r>
        <w:t xml:space="preserve"> установленного на него времени.</w:t>
      </w:r>
    </w:p>
    <w:p w:rsidR="00DB249F" w:rsidRDefault="00DB249F">
      <w:pPr>
        <w:pStyle w:val="ConsPlusNormal"/>
        <w:spacing w:before="220"/>
        <w:ind w:firstLine="540"/>
        <w:jc w:val="both"/>
      </w:pPr>
      <w:r>
        <w:t xml:space="preserve">117. Порядок обращения с забытыми вещами потребителя определяется исполнителем в </w:t>
      </w:r>
      <w:r>
        <w:lastRenderedPageBreak/>
        <w:t>соответствии с требованиями актов законодательства.</w:t>
      </w:r>
    </w:p>
    <w:p w:rsidR="00DB249F" w:rsidRDefault="00DB249F">
      <w:pPr>
        <w:pStyle w:val="ConsPlusNormal"/>
        <w:jc w:val="both"/>
      </w:pPr>
    </w:p>
    <w:p w:rsidR="00DB249F" w:rsidRDefault="00DB249F">
      <w:pPr>
        <w:pStyle w:val="ConsPlusNormal"/>
        <w:jc w:val="center"/>
        <w:outlineLvl w:val="1"/>
      </w:pPr>
      <w:r>
        <w:rPr>
          <w:b/>
        </w:rPr>
        <w:t>ГЛАВА 18</w:t>
      </w:r>
    </w:p>
    <w:p w:rsidR="00DB249F" w:rsidRDefault="00DB249F">
      <w:pPr>
        <w:pStyle w:val="ConsPlusNormal"/>
        <w:jc w:val="center"/>
      </w:pPr>
      <w:r>
        <w:rPr>
          <w:b/>
        </w:rPr>
        <w:t>ОСОБЕННОСТИ ОКАЗАНИЯ УСЛУГ В ОБЛАСТИ ПРОИЗВОДСТВА, ПО РЕМОНТУ МЕБЕЛИ И ПРЕДМЕТОВ ДОМАШНЕГО ОБИХОДА</w:t>
      </w:r>
    </w:p>
    <w:p w:rsidR="00DB249F" w:rsidRDefault="00DB249F">
      <w:pPr>
        <w:pStyle w:val="ConsPlusNormal"/>
        <w:jc w:val="center"/>
      </w:pPr>
      <w:r>
        <w:t xml:space="preserve">(в ред. </w:t>
      </w:r>
      <w:hyperlink r:id="rId89" w:history="1">
        <w:r>
          <w:rPr>
            <w:color w:val="0000FF"/>
          </w:rPr>
          <w:t>постановления</w:t>
        </w:r>
      </w:hyperlink>
      <w:r>
        <w:t xml:space="preserve"> Совмина от 18.05.2016 N 391)</w:t>
      </w:r>
    </w:p>
    <w:p w:rsidR="00DB249F" w:rsidRDefault="00DB249F">
      <w:pPr>
        <w:pStyle w:val="ConsPlusNormal"/>
        <w:jc w:val="both"/>
      </w:pPr>
    </w:p>
    <w:p w:rsidR="00DB249F" w:rsidRDefault="00DB249F">
      <w:pPr>
        <w:pStyle w:val="ConsPlusNormal"/>
        <w:ind w:firstLine="540"/>
        <w:jc w:val="both"/>
      </w:pPr>
      <w:r>
        <w:t>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соответствия, а также образцы шероховатости, защитно-декоративных покрытий, применяемых материалов и фурнитуры.</w:t>
      </w:r>
    </w:p>
    <w:p w:rsidR="00DB249F" w:rsidRDefault="00DB249F">
      <w:pPr>
        <w:pStyle w:val="ConsPlusNormal"/>
        <w:spacing w:before="220"/>
        <w:ind w:firstLine="540"/>
        <w:jc w:val="both"/>
      </w:pPr>
      <w:r>
        <w:t>119. К документу, подтверждающему заказ, прилагается эскиз изделия, подписанный потребителем и исполнителем.</w:t>
      </w:r>
    </w:p>
    <w:p w:rsidR="00DB249F" w:rsidRDefault="00DB249F">
      <w:pPr>
        <w:pStyle w:val="ConsPlusNormal"/>
        <w:spacing w:before="220"/>
        <w:ind w:firstLine="540"/>
        <w:jc w:val="both"/>
      </w:pPr>
      <w:r>
        <w:t>120. При приемке услуг в области производства,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DB249F" w:rsidRDefault="00DB249F">
      <w:pPr>
        <w:pStyle w:val="ConsPlusNormal"/>
        <w:jc w:val="both"/>
      </w:pPr>
    </w:p>
    <w:p w:rsidR="00DB249F" w:rsidRDefault="00DB249F">
      <w:pPr>
        <w:pStyle w:val="ConsPlusNormal"/>
        <w:jc w:val="center"/>
        <w:outlineLvl w:val="1"/>
      </w:pPr>
      <w:r>
        <w:rPr>
          <w:b/>
        </w:rPr>
        <w:t>ГЛАВА 19</w:t>
      </w:r>
    </w:p>
    <w:p w:rsidR="00DB249F" w:rsidRDefault="00DB249F">
      <w:pPr>
        <w:pStyle w:val="ConsPlusNormal"/>
        <w:jc w:val="center"/>
      </w:pPr>
      <w:r>
        <w:rPr>
          <w:b/>
        </w:rPr>
        <w:t xml:space="preserve">ОСОБЕННОСТИ ОКАЗАНИЯ БЫТОВЫХ УСЛУГ </w:t>
      </w:r>
      <w:proofErr w:type="gramStart"/>
      <w:r>
        <w:rPr>
          <w:b/>
        </w:rPr>
        <w:t>СЕЛЬСКИМ</w:t>
      </w:r>
      <w:proofErr w:type="gramEnd"/>
      <w:r>
        <w:rPr>
          <w:b/>
        </w:rPr>
        <w:t xml:space="preserve"> КПП</w:t>
      </w:r>
    </w:p>
    <w:p w:rsidR="00DB249F" w:rsidRDefault="00DB249F">
      <w:pPr>
        <w:pStyle w:val="ConsPlusNormal"/>
        <w:jc w:val="center"/>
      </w:pPr>
      <w:r>
        <w:t xml:space="preserve">(в ред. </w:t>
      </w:r>
      <w:hyperlink r:id="rId90" w:history="1">
        <w:r>
          <w:rPr>
            <w:color w:val="0000FF"/>
          </w:rPr>
          <w:t>постановления</w:t>
        </w:r>
      </w:hyperlink>
      <w:r>
        <w:t xml:space="preserve"> Совмина от 29.06.2018 N 515)</w:t>
      </w:r>
    </w:p>
    <w:p w:rsidR="00DB249F" w:rsidRDefault="00DB249F">
      <w:pPr>
        <w:pStyle w:val="ConsPlusNormal"/>
        <w:jc w:val="both"/>
      </w:pPr>
    </w:p>
    <w:p w:rsidR="00DB249F" w:rsidRDefault="00DB249F">
      <w:pPr>
        <w:pStyle w:val="ConsPlusNormal"/>
        <w:ind w:firstLine="540"/>
        <w:jc w:val="both"/>
      </w:pPr>
      <w:r>
        <w:t xml:space="preserve">121. </w:t>
      </w:r>
      <w:proofErr w:type="gramStart"/>
      <w:r>
        <w:t>Сельские</w:t>
      </w:r>
      <w:proofErr w:type="gramEnd"/>
      <w:r>
        <w:t xml:space="preserve"> КПП могут размещаться в капитальных строениях (зданиях, сооружениях), изолированных помещениях, специально приспособленных для этих целей.</w:t>
      </w:r>
    </w:p>
    <w:p w:rsidR="00DB249F" w:rsidRDefault="00DB249F">
      <w:pPr>
        <w:pStyle w:val="ConsPlusNormal"/>
        <w:spacing w:before="220"/>
        <w:ind w:firstLine="540"/>
        <w:jc w:val="both"/>
      </w:pPr>
      <w:r>
        <w:t xml:space="preserve">122. </w:t>
      </w:r>
      <w:proofErr w:type="gramStart"/>
      <w:r>
        <w:t>Помещение, занимаемое сельским КПП, должно быть пригодным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roofErr w:type="gramEnd"/>
    </w:p>
    <w:p w:rsidR="00DB249F" w:rsidRDefault="00DB249F">
      <w:pPr>
        <w:pStyle w:val="ConsPlusNormal"/>
        <w:spacing w:before="220"/>
        <w:ind w:firstLine="540"/>
        <w:jc w:val="both"/>
      </w:pPr>
      <w:r>
        <w:t xml:space="preserve">123. В </w:t>
      </w:r>
      <w:proofErr w:type="gramStart"/>
      <w:r>
        <w:t>сельском</w:t>
      </w:r>
      <w:proofErr w:type="gramEnd"/>
      <w:r>
        <w:t xml:space="preserve"> КПП должна быть выделена отдельная зона для размещения и реализации ритуальной продукции.</w:t>
      </w:r>
    </w:p>
    <w:p w:rsidR="00DB249F" w:rsidRDefault="00DB249F">
      <w:pPr>
        <w:pStyle w:val="ConsPlusNormal"/>
        <w:spacing w:before="220"/>
        <w:ind w:firstLine="540"/>
        <w:jc w:val="both"/>
      </w:pPr>
      <w:r>
        <w:t xml:space="preserve">124. </w:t>
      </w:r>
      <w:proofErr w:type="gramStart"/>
      <w:r>
        <w:t>В сельском КПП могут оказываться (выполняться) отдельные виды бытовых услуг (работ) при условии оснащения сельского КПП необходимым оборудованием и инвентарем.</w:t>
      </w:r>
      <w:proofErr w:type="gramEnd"/>
    </w:p>
    <w:p w:rsidR="00DB249F" w:rsidRDefault="00DB249F">
      <w:pPr>
        <w:pStyle w:val="ConsPlusNormal"/>
        <w:spacing w:before="220"/>
        <w:ind w:firstLine="540"/>
        <w:jc w:val="both"/>
      </w:pPr>
      <w:r>
        <w:t xml:space="preserve">125. </w:t>
      </w:r>
      <w:proofErr w:type="gramStart"/>
      <w:r>
        <w:t>Сельское</w:t>
      </w:r>
      <w:proofErr w:type="gramEnd"/>
      <w:r>
        <w:t xml:space="preserve"> КПП может иметь зону обслуживания, которая определяется исполнителем.</w:t>
      </w:r>
    </w:p>
    <w:p w:rsidR="00DB249F" w:rsidRDefault="00DB249F">
      <w:pPr>
        <w:pStyle w:val="ConsPlusNormal"/>
        <w:spacing w:before="220"/>
        <w:ind w:firstLine="540"/>
        <w:jc w:val="both"/>
      </w:pPr>
      <w:r>
        <w:t xml:space="preserve">126. </w:t>
      </w:r>
      <w:proofErr w:type="gramStart"/>
      <w:r>
        <w:t xml:space="preserve">При наличии зоны обслуживания в сельском КПП в удобном для обозрения потребителем месте помимо сведений, указанных в </w:t>
      </w:r>
      <w:hyperlink w:anchor="P95" w:history="1">
        <w:r>
          <w:rPr>
            <w:color w:val="0000FF"/>
          </w:rPr>
          <w:t>пункте 5</w:t>
        </w:r>
      </w:hyperlink>
      <w:r>
        <w:t xml:space="preserve"> настоящих Правил, должны быть размещены:</w:t>
      </w:r>
      <w:proofErr w:type="gramEnd"/>
    </w:p>
    <w:p w:rsidR="00DB249F" w:rsidRDefault="00DB249F">
      <w:pPr>
        <w:pStyle w:val="ConsPlusNormal"/>
        <w:spacing w:before="220"/>
        <w:ind w:firstLine="540"/>
        <w:jc w:val="both"/>
      </w:pPr>
      <w:proofErr w:type="gramStart"/>
      <w:r>
        <w:t>схема зоны обслуживания сельским КПП с перечнем населенных пунктов;</w:t>
      </w:r>
      <w:proofErr w:type="gramEnd"/>
    </w:p>
    <w:p w:rsidR="00DB249F" w:rsidRDefault="00DB249F">
      <w:pPr>
        <w:pStyle w:val="ConsPlusNormal"/>
        <w:spacing w:before="220"/>
        <w:ind w:firstLine="540"/>
        <w:jc w:val="both"/>
      </w:pPr>
      <w:r>
        <w:t>график выезда приемщика заказов сельского КПП в населенные пункты зоны обслуживания;</w:t>
      </w:r>
    </w:p>
    <w:p w:rsidR="00DB249F" w:rsidRDefault="00DB249F">
      <w:pPr>
        <w:pStyle w:val="ConsPlusNormal"/>
        <w:spacing w:before="220"/>
        <w:ind w:firstLine="540"/>
        <w:jc w:val="both"/>
      </w:pPr>
      <w:r>
        <w:t>стенды, витрины, альбомы с образцами изделий, материалов, отделок, на которых представлена наглядная информация о видах услуг и формах обслуживания.</w:t>
      </w:r>
    </w:p>
    <w:p w:rsidR="00DB249F" w:rsidRDefault="00DB249F">
      <w:pPr>
        <w:pStyle w:val="ConsPlusNormal"/>
        <w:spacing w:before="220"/>
        <w:ind w:firstLine="540"/>
        <w:jc w:val="both"/>
      </w:pPr>
      <w:r>
        <w:t xml:space="preserve">127. </w:t>
      </w:r>
      <w:proofErr w:type="gramStart"/>
      <w:r>
        <w:t xml:space="preserve">Заказ на оказание бытовых услуг в сельском КПП может выполняться без оформления документа, подтверждающего заказ, при наличии журнала заявок населения на бытовые услуги, за исключением услуг по химической чистке, окраске и (или) интенсификации цвета изделий, в </w:t>
      </w:r>
      <w:r>
        <w:lastRenderedPageBreak/>
        <w:t>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roofErr w:type="gramEnd"/>
    </w:p>
    <w:p w:rsidR="00DB249F" w:rsidRDefault="00DB249F">
      <w:pPr>
        <w:pStyle w:val="ConsPlusNormal"/>
        <w:spacing w:before="220"/>
        <w:ind w:firstLine="540"/>
        <w:jc w:val="both"/>
      </w:pPr>
      <w:r>
        <w:t xml:space="preserve">128. Прием заказов на изготовление изделий производится по имеющимся в </w:t>
      </w:r>
      <w:proofErr w:type="gramStart"/>
      <w:r>
        <w:t>сельском</w:t>
      </w:r>
      <w:proofErr w:type="gramEnd"/>
      <w:r>
        <w:t xml:space="preserve"> КПП образцам, каталогам или альбомам с фотографиями образцов, по журналам и другим информационным материалам.</w:t>
      </w:r>
    </w:p>
    <w:p w:rsidR="00DB249F" w:rsidRDefault="00DB249F">
      <w:pPr>
        <w:pStyle w:val="ConsPlusNormal"/>
        <w:spacing w:before="220"/>
        <w:ind w:firstLine="540"/>
        <w:jc w:val="both"/>
      </w:pPr>
      <w:r>
        <w:t>129. Выездное обслуживание в сельской местности может осуществляться по графику, утвержденному исполнителем.</w:t>
      </w:r>
    </w:p>
    <w:p w:rsidR="00DB249F" w:rsidRDefault="00DB249F">
      <w:pPr>
        <w:pStyle w:val="ConsPlusNormal"/>
        <w:spacing w:before="220"/>
        <w:ind w:firstLine="540"/>
        <w:jc w:val="both"/>
      </w:pPr>
      <w:r>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DB249F" w:rsidRDefault="00DB249F">
      <w:pPr>
        <w:pStyle w:val="ConsPlusNormal"/>
        <w:jc w:val="center"/>
      </w:pPr>
      <w:r>
        <w:t>ГЛАВА 20</w:t>
      </w:r>
    </w:p>
    <w:p w:rsidR="00DB249F" w:rsidRDefault="00DB249F">
      <w:pPr>
        <w:pStyle w:val="ConsPlusNormal"/>
        <w:jc w:val="both"/>
      </w:pPr>
    </w:p>
    <w:p w:rsidR="00DB249F" w:rsidRDefault="00DB249F">
      <w:pPr>
        <w:pStyle w:val="ConsPlusNormal"/>
        <w:jc w:val="center"/>
        <w:outlineLvl w:val="1"/>
      </w:pPr>
      <w:r>
        <w:rPr>
          <w:b/>
        </w:rPr>
        <w:t>ГЛАВА 20</w:t>
      </w:r>
    </w:p>
    <w:p w:rsidR="00DB249F" w:rsidRDefault="00DB249F">
      <w:pPr>
        <w:pStyle w:val="ConsPlusNormal"/>
        <w:jc w:val="center"/>
      </w:pPr>
      <w:r>
        <w:rPr>
          <w:b/>
        </w:rPr>
        <w:t>ОСОБЕННОСТИ ОКАЗАНИЯ СПА-УСЛУГ</w:t>
      </w:r>
    </w:p>
    <w:p w:rsidR="00DB249F" w:rsidRDefault="00DB249F">
      <w:pPr>
        <w:pStyle w:val="ConsPlusNormal"/>
        <w:jc w:val="center"/>
      </w:pPr>
      <w:r>
        <w:t>(</w:t>
      </w:r>
      <w:proofErr w:type="gramStart"/>
      <w:r>
        <w:t>введена</w:t>
      </w:r>
      <w:proofErr w:type="gramEnd"/>
      <w:r>
        <w:t xml:space="preserve"> </w:t>
      </w:r>
      <w:hyperlink r:id="rId91" w:history="1">
        <w:r>
          <w:rPr>
            <w:color w:val="0000FF"/>
          </w:rPr>
          <w:t>постановлением</w:t>
        </w:r>
      </w:hyperlink>
      <w:r>
        <w:t xml:space="preserve"> Совмина от 03.06.2020 N 329)</w:t>
      </w:r>
    </w:p>
    <w:p w:rsidR="00DB249F" w:rsidRDefault="00DB249F">
      <w:pPr>
        <w:pStyle w:val="ConsPlusNormal"/>
      </w:pPr>
    </w:p>
    <w:p w:rsidR="00DB249F" w:rsidRDefault="00DB249F">
      <w:pPr>
        <w:pStyle w:val="ConsPlusNormal"/>
        <w:ind w:firstLine="540"/>
        <w:jc w:val="both"/>
      </w:pPr>
      <w:r>
        <w:t xml:space="preserve">131. Исполнитель предоставляет </w:t>
      </w:r>
      <w:proofErr w:type="spellStart"/>
      <w:r>
        <w:t>СПА-услуги</w:t>
      </w:r>
      <w:proofErr w:type="spellEnd"/>
      <w:r>
        <w:t xml:space="preserve"> согласно </w:t>
      </w:r>
      <w:proofErr w:type="spellStart"/>
      <w:r>
        <w:t>СПА-меню</w:t>
      </w:r>
      <w:proofErr w:type="spellEnd"/>
      <w:r>
        <w:t xml:space="preserve"> (прейскуранту).</w:t>
      </w:r>
    </w:p>
    <w:p w:rsidR="00DB249F" w:rsidRDefault="00DB249F">
      <w:pPr>
        <w:pStyle w:val="ConsPlusNormal"/>
        <w:spacing w:before="220"/>
        <w:ind w:firstLine="540"/>
        <w:jc w:val="both"/>
      </w:pPr>
      <w:r>
        <w:t xml:space="preserve">132. До начала оказания </w:t>
      </w:r>
      <w:proofErr w:type="spellStart"/>
      <w:r>
        <w:t>СПА-услуг</w:t>
      </w:r>
      <w:proofErr w:type="spellEnd"/>
      <w:r>
        <w:t>:</w:t>
      </w:r>
    </w:p>
    <w:p w:rsidR="00DB249F" w:rsidRDefault="00DB249F">
      <w:pPr>
        <w:pStyle w:val="ConsPlusNormal"/>
        <w:spacing w:before="220"/>
        <w:ind w:firstLine="540"/>
        <w:jc w:val="both"/>
      </w:pPr>
      <w:r>
        <w:t>132.1. исполнитель обязан:</w:t>
      </w:r>
    </w:p>
    <w:p w:rsidR="00DB249F" w:rsidRDefault="00DB249F">
      <w:pPr>
        <w:pStyle w:val="ConsPlusNormal"/>
        <w:spacing w:before="220"/>
        <w:ind w:firstLine="540"/>
        <w:jc w:val="both"/>
      </w:pPr>
      <w:r>
        <w:t xml:space="preserve">поставить в известность потребителя под роспись о том, что перечень </w:t>
      </w:r>
      <w:proofErr w:type="gramStart"/>
      <w:r>
        <w:t>предоставляемых</w:t>
      </w:r>
      <w:proofErr w:type="gramEnd"/>
      <w:r>
        <w:t xml:space="preserve"> в </w:t>
      </w:r>
      <w:proofErr w:type="spellStart"/>
      <w:r>
        <w:t>СПА-объекте</w:t>
      </w:r>
      <w:proofErr w:type="spellEnd"/>
      <w:r>
        <w:t xml:space="preserve"> </w:t>
      </w:r>
      <w:proofErr w:type="spellStart"/>
      <w:r>
        <w:t>СПА-услуг</w:t>
      </w:r>
      <w:proofErr w:type="spellEnd"/>
      <w:r>
        <w:t xml:space="preserve"> не включает услуги, относящиеся к медицинской деятельности;</w:t>
      </w:r>
    </w:p>
    <w:p w:rsidR="00DB249F" w:rsidRDefault="00DB249F">
      <w:pPr>
        <w:pStyle w:val="ConsPlusNormal"/>
        <w:spacing w:before="220"/>
        <w:ind w:firstLine="540"/>
        <w:jc w:val="both"/>
      </w:pPr>
      <w:r>
        <w:t xml:space="preserve">по требованию потребителя предоставить информацию об основном ингредиентном составе, сроке годности, способе использования парфюмерно-косметической продукции, применяемой в процессе оказания </w:t>
      </w:r>
      <w:proofErr w:type="spellStart"/>
      <w:r>
        <w:t>СПА-услуги</w:t>
      </w:r>
      <w:proofErr w:type="spellEnd"/>
      <w:r>
        <w:t>;</w:t>
      </w:r>
    </w:p>
    <w:p w:rsidR="00DB249F" w:rsidRDefault="00DB249F">
      <w:pPr>
        <w:pStyle w:val="ConsPlusNormal"/>
        <w:spacing w:before="220"/>
        <w:ind w:firstLine="540"/>
        <w:jc w:val="both"/>
      </w:pPr>
      <w:r>
        <w:t xml:space="preserve">получить письменное согласие потребителя к оказанию </w:t>
      </w:r>
      <w:proofErr w:type="spellStart"/>
      <w:r>
        <w:t>СПА-услуги</w:t>
      </w:r>
      <w:proofErr w:type="spellEnd"/>
      <w:r>
        <w:t>;</w:t>
      </w:r>
    </w:p>
    <w:p w:rsidR="00DB249F" w:rsidRDefault="00DB249F">
      <w:pPr>
        <w:pStyle w:val="ConsPlusNormal"/>
        <w:spacing w:before="220"/>
        <w:ind w:firstLine="540"/>
        <w:jc w:val="both"/>
      </w:pPr>
      <w:r>
        <w:t xml:space="preserve">132.2. потребитель обязан предупредить под роспись исполнителя об известных ему противопоказаниях и особенностях восприятия </w:t>
      </w:r>
      <w:proofErr w:type="spellStart"/>
      <w:r>
        <w:t>СПА-услуг</w:t>
      </w:r>
      <w:proofErr w:type="spellEnd"/>
      <w:r>
        <w:t xml:space="preserve"> и парфюмерно-косметической продукции.</w:t>
      </w:r>
    </w:p>
    <w:p w:rsidR="00DB249F" w:rsidRDefault="00DB249F">
      <w:pPr>
        <w:pStyle w:val="ConsPlusNormal"/>
        <w:spacing w:before="220"/>
        <w:ind w:firstLine="540"/>
        <w:jc w:val="both"/>
      </w:pPr>
      <w:r>
        <w:t xml:space="preserve">133. Технологическому процессу оказания </w:t>
      </w:r>
      <w:proofErr w:type="spellStart"/>
      <w:r>
        <w:t>СПА-услуги</w:t>
      </w:r>
      <w:proofErr w:type="spellEnd"/>
      <w:r>
        <w:t xml:space="preserve"> должен предшествовать визуальный осмотр исполнителем в зависимости от специфики оказываемой </w:t>
      </w:r>
      <w:proofErr w:type="spellStart"/>
      <w:r>
        <w:t>СПА-услуги</w:t>
      </w:r>
      <w:proofErr w:type="spellEnd"/>
      <w:r>
        <w:t xml:space="preserve"> волос, участков кожного покрова головы, лица, тела, ногтей, рук, ног потребителя.</w:t>
      </w:r>
    </w:p>
    <w:p w:rsidR="00DB249F" w:rsidRDefault="00DB249F">
      <w:pPr>
        <w:pStyle w:val="ConsPlusNormal"/>
        <w:spacing w:before="220"/>
        <w:ind w:firstLine="540"/>
        <w:jc w:val="both"/>
      </w:pPr>
      <w:r>
        <w:t xml:space="preserve">Исполнитель вправе отказать потребителю в оказании </w:t>
      </w:r>
      <w:proofErr w:type="spellStart"/>
      <w:r>
        <w:t>СПА-услуги</w:t>
      </w:r>
      <w:proofErr w:type="spellEnd"/>
      <w:r>
        <w:t>, если у потребителя имеются:</w:t>
      </w:r>
    </w:p>
    <w:p w:rsidR="00DB249F" w:rsidRDefault="00DB249F">
      <w:pPr>
        <w:pStyle w:val="ConsPlusNormal"/>
        <w:spacing w:before="220"/>
        <w:ind w:firstLine="540"/>
        <w:jc w:val="both"/>
      </w:pPr>
      <w:r>
        <w:t>открытые раны, микротравмы;</w:t>
      </w:r>
    </w:p>
    <w:p w:rsidR="00DB249F" w:rsidRDefault="00DB249F">
      <w:pPr>
        <w:pStyle w:val="ConsPlusNormal"/>
        <w:spacing w:before="220"/>
        <w:ind w:firstLine="540"/>
        <w:jc w:val="both"/>
      </w:pPr>
      <w:r>
        <w:t>изменения кожного покрова (сыпь, пятна, шелушение), ногтей, волос и потребитель не может представить исполнителю справку об отсутствии заразных кожных заболеваний;</w:t>
      </w:r>
    </w:p>
    <w:p w:rsidR="00DB249F" w:rsidRDefault="00DB249F">
      <w:pPr>
        <w:pStyle w:val="ConsPlusNormal"/>
        <w:spacing w:before="220"/>
        <w:ind w:firstLine="540"/>
        <w:jc w:val="both"/>
      </w:pPr>
      <w:r>
        <w:t>поражения педикулезом;</w:t>
      </w:r>
    </w:p>
    <w:p w:rsidR="00DB249F" w:rsidRDefault="00DB249F">
      <w:pPr>
        <w:pStyle w:val="ConsPlusNormal"/>
        <w:spacing w:before="220"/>
        <w:ind w:firstLine="540"/>
        <w:jc w:val="both"/>
      </w:pPr>
      <w:r>
        <w:t>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DB249F" w:rsidRDefault="00DB249F">
      <w:pPr>
        <w:pStyle w:val="ConsPlusNormal"/>
        <w:spacing w:before="220"/>
        <w:ind w:firstLine="540"/>
        <w:jc w:val="both"/>
      </w:pPr>
      <w:r>
        <w:t xml:space="preserve">противопоказания и особенности восприятия </w:t>
      </w:r>
      <w:proofErr w:type="spellStart"/>
      <w:r>
        <w:t>СПА-услуг</w:t>
      </w:r>
      <w:proofErr w:type="spellEnd"/>
      <w:r>
        <w:t xml:space="preserve"> и парфюмерно-косметической продукции, о которых потребитель предупредил под роспись исполнителя.</w:t>
      </w:r>
    </w:p>
    <w:sectPr w:rsidR="00DB249F" w:rsidSect="00BF6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08"/>
  <w:characterSpacingControl w:val="doNotCompress"/>
  <w:compat/>
  <w:rsids>
    <w:rsidRoot w:val="00DB249F"/>
    <w:rsid w:val="007E0AA2"/>
    <w:rsid w:val="00DB2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A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4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24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24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24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24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24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249F"/>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B24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386C619CF431AA5E58AFD2F80BF908AE0E945B0B2B3D228945E18ABA0C245A3EA5D520F5DCD203F9A484EBF598DCC5786B346ECD6C2645E278F606DCb4NBH" TargetMode="External"/><Relationship Id="rId18" Type="http://schemas.openxmlformats.org/officeDocument/2006/relationships/hyperlink" Target="consultantplus://offline/ref=4C386C619CF431AA5E58AFD2F80BF908AE0E945B0B2B39228345E78ABA0C245A3EA5D520F5DCD203F9A484EBF59BDCC5786B346ECD6C2645E278F606DCb4NBH" TargetMode="External"/><Relationship Id="rId26" Type="http://schemas.openxmlformats.org/officeDocument/2006/relationships/hyperlink" Target="consultantplus://offline/ref=4C386C619CF431AA5E58AFD2F80BF908AE0E945B0B2B34268345EA8ABA0C245A3EA5D520F5CED25BF5A686F5F594C993292Db6N1H" TargetMode="External"/><Relationship Id="rId39" Type="http://schemas.openxmlformats.org/officeDocument/2006/relationships/hyperlink" Target="consultantplus://offline/ref=4C386C619CF431AA5E58AFD2F80BF908AE0E945B0B2B3E22834AEB8ABA0C245A3EA5D520F5DCD203F9A484EBF598DCC5786B346ECD6C2645E278F606DCb4NBH" TargetMode="External"/><Relationship Id="rId21" Type="http://schemas.openxmlformats.org/officeDocument/2006/relationships/hyperlink" Target="consultantplus://offline/ref=4C386C619CF431AA5E58AFD2F80BF908AE0E945B0B2B3A29854EE18ABA0C245A3EA5D520F5DCD203F9A484EBF595DCC5786B346ECD6C2645E278F606DCb4NBH" TargetMode="External"/><Relationship Id="rId34" Type="http://schemas.openxmlformats.org/officeDocument/2006/relationships/hyperlink" Target="consultantplus://offline/ref=4C386C619CF431AA5E58AFD2F80BF908AE0E945B0B2B3A228845E58ABA0C245A3EA5D520F5DCD203F9A484E8FD9FDCC5786B346ECD6C2645E278F606DCb4NBH" TargetMode="External"/><Relationship Id="rId42" Type="http://schemas.openxmlformats.org/officeDocument/2006/relationships/hyperlink" Target="consultantplus://offline/ref=4C386C619CF431AA5E58AFD2F80BF908AE0E945B0B2B3A25824FE38ABA0C245A3EA5D520F5DCD203F9A484EBF49CDCC5786B346ECD6C2645E278F606DCb4NBH" TargetMode="External"/><Relationship Id="rId47" Type="http://schemas.openxmlformats.org/officeDocument/2006/relationships/hyperlink" Target="consultantplus://offline/ref=4C386C619CF431AA5E58AFD2F80BF908AE0E945B0B2B3A25824FE38ABA0C245A3EA5D520F5DCD203F9A484EBF79FDCC5786B346ECD6C2645E278F606DCb4NBH" TargetMode="External"/><Relationship Id="rId50" Type="http://schemas.openxmlformats.org/officeDocument/2006/relationships/hyperlink" Target="consultantplus://offline/ref=4C386C619CF431AA5E58AFD2F80BF908AE0E945B0B2B3927864AE38ABA0C245A3EA5D520F5DCD203F9A485E9F299DCC5786B346ECD6C2645E278F606DCb4NBH" TargetMode="External"/><Relationship Id="rId55" Type="http://schemas.openxmlformats.org/officeDocument/2006/relationships/hyperlink" Target="consultantplus://offline/ref=4C386C619CF431AA5E58AFD2F80BF908AE0E945B0B2B3A228845E58ABA0C245A3EA5D520F5DCD203F9A484EDF199DCC5786B346ECD6C2645E278F606DCb4NBH" TargetMode="External"/><Relationship Id="rId63" Type="http://schemas.openxmlformats.org/officeDocument/2006/relationships/hyperlink" Target="consultantplus://offline/ref=4C386C619CF431AA5E58AFD2F80BF908AE0E945B0B2B3927864AE38ABA0C245A3EA5D520F5DCD203F9A485E9F299DCC5786B346ECD6C2645E278F606DCb4NBH" TargetMode="External"/><Relationship Id="rId68" Type="http://schemas.openxmlformats.org/officeDocument/2006/relationships/hyperlink" Target="consultantplus://offline/ref=4C386C619CF431AA5E58AFD2F80BF908AE0E945B0B2B3523814AEA8ABA0C245A3EA5D520F5DCD203F9A486E3FC9CDCC5786B346ECD6C2645E278F606DCb4NBH" TargetMode="External"/><Relationship Id="rId76" Type="http://schemas.openxmlformats.org/officeDocument/2006/relationships/hyperlink" Target="consultantplus://offline/ref=4C386C619CF431AA5E58AFD2F80BF908AE0E945B0B2B34238744E48ABA0C245A3EA5D520F5DCD203F9A484EBF59BDCC5786B346ECD6C2645E278F606DCb4NBH" TargetMode="External"/><Relationship Id="rId84" Type="http://schemas.openxmlformats.org/officeDocument/2006/relationships/hyperlink" Target="consultantplus://offline/ref=4C386C619CF431AA5E58AFD2F80BF908AE0E945B0B2B34238744E48ABA0C245A3EA5D520F5DCD203F9A484EBF59BDCC5786B346ECD6C2645E278F606DCb4NBH" TargetMode="External"/><Relationship Id="rId89" Type="http://schemas.openxmlformats.org/officeDocument/2006/relationships/hyperlink" Target="consultantplus://offline/ref=4C386C619CF431AA5E58AFD2F80BF908AE0E945B0B2B38268749E68ABA0C245A3EA5D520F5DCD203F9A484EBF19ADCC5786B346ECD6C2645E278F606DCb4NBH" TargetMode="External"/><Relationship Id="rId7" Type="http://schemas.openxmlformats.org/officeDocument/2006/relationships/hyperlink" Target="consultantplus://offline/ref=4C386C619CF431AA5E58AFD2F80BF908AE0E945B0B223A29894DE8D7B0047D563CA2DA7FE2DB9B0FF8A484ECF39683C06D7A6C61CD70384CF564F404bDNEH" TargetMode="External"/><Relationship Id="rId71" Type="http://schemas.openxmlformats.org/officeDocument/2006/relationships/hyperlink" Target="consultantplus://offline/ref=4C386C619CF431AA5E58AFD2F80BF908AE0E945B0B2B38268749E68ABA0C245A3EA5D520F5DCD203F9A484EBF69DDCC5786B346ECD6C2645E278F606DCb4NBH"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C386C619CF431AA5E58AFD2F80BF908AE0E945B0B2B38268749E68ABA0C245A3EA5D520F5DCD203F9A484EBF598DCC5786B346ECD6C2645E278F606DCb4NBH" TargetMode="External"/><Relationship Id="rId29" Type="http://schemas.openxmlformats.org/officeDocument/2006/relationships/hyperlink" Target="consultantplus://offline/ref=4C386C619CF431AA5E58AFD2F80BF908AE0E945B0B2B3923824EE58ABA0C245A3EA5D520F5DCD203F9A484EBF79DDCC5786B346ECD6C2645E278F606DCb4NBH" TargetMode="External"/><Relationship Id="rId11" Type="http://schemas.openxmlformats.org/officeDocument/2006/relationships/hyperlink" Target="consultantplus://offline/ref=4C386C619CF431AA5E58AFD2F80BF908AE0E945B0B2B3C258544E28ABA0C245A3EA5D520F5DCD203F9A484EBF598DCC5786B346ECD6C2645E278F606DCb4NBH" TargetMode="External"/><Relationship Id="rId24" Type="http://schemas.openxmlformats.org/officeDocument/2006/relationships/hyperlink" Target="consultantplus://offline/ref=4C386C619CF431AA5E58AFD2F80BF908AE0E945B0B2B3A29854EE18ABA0C245A3EA5D520F5DCD203F9A484EBF594DCC5786B346ECD6C2645E278F606DCb4NBH" TargetMode="External"/><Relationship Id="rId32" Type="http://schemas.openxmlformats.org/officeDocument/2006/relationships/hyperlink" Target="consultantplus://offline/ref=4C386C619CF431AA5E58AFD2F80BF908AE0E945B0B2B3421834BE48ABA0C245A3EA5D520F5DCD203F9A484EBF79FDCC5786B346ECD6C2645E278F606DCb4NBH" TargetMode="External"/><Relationship Id="rId37" Type="http://schemas.openxmlformats.org/officeDocument/2006/relationships/hyperlink" Target="consultantplus://offline/ref=4C386C619CF431AA5E58AFD2F80BF908AE0E945B0B2B3421834BE48ABA0C245A3EA5D520F5DCD203F9A484EBF799DCC5786B346ECD6C2645E278F606DCb4NBH" TargetMode="External"/><Relationship Id="rId40" Type="http://schemas.openxmlformats.org/officeDocument/2006/relationships/hyperlink" Target="consultantplus://offline/ref=4C386C619CF431AA5E58AFD2F80BF908AE0E945B0B2B3429864BE18ABA0C245A3EA5D520F5DCD203F9A486EEFD9CDCC5786B346ECD6C2645E278F606DCb4NBH" TargetMode="External"/><Relationship Id="rId45" Type="http://schemas.openxmlformats.org/officeDocument/2006/relationships/hyperlink" Target="consultantplus://offline/ref=4C386C619CF431AA5E58AFD2F80BF908AE0E945B0B2B3823834FE48ABA0C245A3EA5D520F5DCD203F9A484EBF294DCC5786B346ECD6C2645E278F606DCb4NBH" TargetMode="External"/><Relationship Id="rId53" Type="http://schemas.openxmlformats.org/officeDocument/2006/relationships/hyperlink" Target="consultantplus://offline/ref=4C386C619CF431AA5E58AFD2F80BF908AE0E945B0B2B3520844AEB8ABA0C245A3EA5D520F5DCD203F9A484EFF694DCC5786B346ECD6C2645E278F606DCb4NBH" TargetMode="External"/><Relationship Id="rId58" Type="http://schemas.openxmlformats.org/officeDocument/2006/relationships/hyperlink" Target="consultantplus://offline/ref=4C386C619CF431AA5E58AFD2F80BF908AE0E945B0B2B34238744E48ABA0C245A3EA5D520F5DCD203F9A484EBF59BDCC5786B346ECD6C2645E278F606DCb4NBH" TargetMode="External"/><Relationship Id="rId66" Type="http://schemas.openxmlformats.org/officeDocument/2006/relationships/hyperlink" Target="consultantplus://offline/ref=4C386C619CF431AA5E58AFD2F80BF908AE0E945B0B2B3522804AE48ABA0C245A3EA5D520F5DCD203F9A484EBF59ADCC5786B346ECD6C2645E278F606DCb4NBH" TargetMode="External"/><Relationship Id="rId74" Type="http://schemas.openxmlformats.org/officeDocument/2006/relationships/hyperlink" Target="consultantplus://offline/ref=4C386C619CF431AA5E58AFD2F80BF908AE0E945B0B2B38268749E68ABA0C245A3EA5D520F5DCD203F9A484EBF694DCC5786B346ECD6C2645E278F606DCb4NBH" TargetMode="External"/><Relationship Id="rId79" Type="http://schemas.openxmlformats.org/officeDocument/2006/relationships/hyperlink" Target="consultantplus://offline/ref=4C386C619CF431AA5E58AFD2F80BF908AE0E945B0B2B3523804CE28ABA0C245A3EA5D520F5DCD203F9A484EBF49ADCC5786B346ECD6C2645E278F606DCb4NBH" TargetMode="External"/><Relationship Id="rId87" Type="http://schemas.openxmlformats.org/officeDocument/2006/relationships/hyperlink" Target="consultantplus://offline/ref=4C386C619CF431AA5E58AFD2F80BF908AE0E945B0B2B3523804CE28ABA0C245A3EA5D520F5DCD203F9A484EBF49ADCC5786B346ECD6C2645E278F606DCb4NBH" TargetMode="External"/><Relationship Id="rId5" Type="http://schemas.openxmlformats.org/officeDocument/2006/relationships/hyperlink" Target="consultantplus://offline/ref=4C386C619CF431AA5E58AFD2F80BF908AE0E945B0B2D3A208549E8D7B0047D563CA2DA7FE2DB9B0FF8A484EFF09683C06D7A6C61CD70384CF564F404bDNEH" TargetMode="External"/><Relationship Id="rId61" Type="http://schemas.openxmlformats.org/officeDocument/2006/relationships/hyperlink" Target="consultantplus://offline/ref=4C386C619CF431AA5E58AFD2F80BF908AE0E945B0B2B34238744E48ABA0C245A3EA5D520F5DCD203F9A484EBF59BDCC5786B346ECD6C2645E278F606DCb4NBH" TargetMode="External"/><Relationship Id="rId82" Type="http://schemas.openxmlformats.org/officeDocument/2006/relationships/hyperlink" Target="consultantplus://offline/ref=4C386C619CF431AA5E58AFD2F80BF908AE0E945B0B2B3927864AE38ABA0C245A3EA5D520F5DCD203F9A485E9F299DCC5786B346ECD6C2645E278F606DCb4NBH" TargetMode="External"/><Relationship Id="rId90" Type="http://schemas.openxmlformats.org/officeDocument/2006/relationships/hyperlink" Target="consultantplus://offline/ref=4C386C619CF431AA5E58AFD2F80BF908AE0E945B0B2B3A25824FE38ABA0C245A3EA5D520F5DCD203F9A484EBF79ADCC5786B346ECD6C2645E278F606DCb4NBH" TargetMode="External"/><Relationship Id="rId19" Type="http://schemas.openxmlformats.org/officeDocument/2006/relationships/hyperlink" Target="consultantplus://offline/ref=4C386C619CF431AA5E58AFD2F80BF908AE0E945B0B2B3A25824FE38ABA0C245A3EA5D520F5DCD203F9A484EBF598DCC5786B346ECD6C2645E278F606DCb4NBH" TargetMode="External"/><Relationship Id="rId14" Type="http://schemas.openxmlformats.org/officeDocument/2006/relationships/hyperlink" Target="consultantplus://offline/ref=4C386C619CF431AA5E58AFD2F80BF908AE0E945B0B2B3E208144E78ABA0C245A3EA5D520F5DCD203F9A484EBF699DCC5786B346ECD6C2645E278F606DCb4NBH" TargetMode="External"/><Relationship Id="rId22" Type="http://schemas.openxmlformats.org/officeDocument/2006/relationships/hyperlink" Target="consultantplus://offline/ref=4C386C619CF431AA5E58AFD2F80BF908AE0E945B0B2B3A228845E58ABA0C245A3EA5D520F5DCD203F9A484ECF59BDCC5786B346ECD6C2645E278F606DCb4NBH" TargetMode="External"/><Relationship Id="rId27" Type="http://schemas.openxmlformats.org/officeDocument/2006/relationships/hyperlink" Target="consultantplus://offline/ref=4C386C619CF431AA5E58AFD2F80BF908AE0E945B0B2D3F26814EE8D7B0047D563CA2DA7FE2DB9B0FF8A484EBF19683C06D7A6C61CD70384CF564F404bDNEH" TargetMode="External"/><Relationship Id="rId30" Type="http://schemas.openxmlformats.org/officeDocument/2006/relationships/hyperlink" Target="consultantplus://offline/ref=4C386C619CF431AA5E58AFD2F80BF908AE0E945B0B2B39228345E78ABA0C245A3EA5D520F5DCD203F9A484EBF59BDCC5786B346ECD6C2645E278F606DCb4NBH" TargetMode="External"/><Relationship Id="rId35" Type="http://schemas.openxmlformats.org/officeDocument/2006/relationships/hyperlink" Target="consultantplus://offline/ref=4C386C619CF431AA5E58AFD2F80BF908AE0E945B0B2B3826894BEA8ABA0C245A3EA5D520F5CED25BF5A686F5F594C993292Db6N1H" TargetMode="External"/><Relationship Id="rId43" Type="http://schemas.openxmlformats.org/officeDocument/2006/relationships/hyperlink" Target="consultantplus://offline/ref=4C386C619CF431AA5E58AFD2F80BF908AE0E945B0B2B3A228845E58ABA0C245A3EA5D520F5CED25BF5A686F5F594C993292Db6N1H" TargetMode="External"/><Relationship Id="rId48" Type="http://schemas.openxmlformats.org/officeDocument/2006/relationships/hyperlink" Target="consultantplus://offline/ref=4C386C619CF431AA5E58AFD2F80BF908AE0E945B0B2B34238744E48ABA0C245A3EA5D520F5DCD203F9A484EBF59BDCC5786B346ECD6C2645E278F606DCb4NBH" TargetMode="External"/><Relationship Id="rId56" Type="http://schemas.openxmlformats.org/officeDocument/2006/relationships/hyperlink" Target="consultantplus://offline/ref=4C386C619CF431AA5E58AFD2F80BF908AE0E945B0B2B38268749E68ABA0C245A3EA5D520F5DCD203F9A484EBF79DDCC5786B346ECD6C2645E278F606DCb4NBH" TargetMode="External"/><Relationship Id="rId64" Type="http://schemas.openxmlformats.org/officeDocument/2006/relationships/hyperlink" Target="consultantplus://offline/ref=4C386C619CF431AA5E58AFD2F80BF908AE0E945B0B2B3523814AEA8ABA0C245A3EA5D520F5DCD203F9A486E3FC9CDCC5786B346ECD6C2645E278F606DCb4NBH" TargetMode="External"/><Relationship Id="rId69" Type="http://schemas.openxmlformats.org/officeDocument/2006/relationships/hyperlink" Target="consultantplus://offline/ref=4C386C619CF431AA5E58AFD2F80BF908AE0E945B0B2B3523814AEA8ABA0C245A3EA5D520F5DCD203F9A486E3FC9CDCC5786B346ECD6C2645E278F606DCb4NBH" TargetMode="External"/><Relationship Id="rId77" Type="http://schemas.openxmlformats.org/officeDocument/2006/relationships/hyperlink" Target="consultantplus://offline/ref=4C386C619CF431AA5E58AFD2F80BF908AE0E945B0B2B3927864AE38ABA0C245A3EA5D520F5DCD203F9A485EAF29EDCC5786B346ECD6C2645E278F606DCb4NBH" TargetMode="External"/><Relationship Id="rId8" Type="http://schemas.openxmlformats.org/officeDocument/2006/relationships/hyperlink" Target="consultantplus://offline/ref=4C386C619CF431AA5E58AFD2F80BF908AE0E945B0B223B25824FE8D7B0047D563CA2DA7FE2DB9B0FF8A485EFF59683C06D7A6C61CD70384CF564F404bDNEH" TargetMode="External"/><Relationship Id="rId51" Type="http://schemas.openxmlformats.org/officeDocument/2006/relationships/hyperlink" Target="consultantplus://offline/ref=4C386C619CF431AA5E58AFD2F80BF908AE0E945B0B2B3520844AEB8ABA0C245A3EA5D520F5DCD203F9A484E8FC9EDCC5786B346ECD6C2645E278F606DCb4NBH" TargetMode="External"/><Relationship Id="rId72" Type="http://schemas.openxmlformats.org/officeDocument/2006/relationships/hyperlink" Target="consultantplus://offline/ref=4C386C619CF431AA5E58AFD2F80BF908AE0E945B0B2B38268749E68ABA0C245A3EA5D520F5DCD203F9A484EBF69EDCC5786B346ECD6C2645E278F606DCb4NBH" TargetMode="External"/><Relationship Id="rId80" Type="http://schemas.openxmlformats.org/officeDocument/2006/relationships/hyperlink" Target="consultantplus://offline/ref=4C386C619CF431AA5E58AFD2F80BF908AE0E945B0B2B34238744E48ABA0C245A3EA5D520F5DCD203F9A484EBF59BDCC5786B346ECD6C2645E278F606DCb4NBH" TargetMode="External"/><Relationship Id="rId85" Type="http://schemas.openxmlformats.org/officeDocument/2006/relationships/hyperlink" Target="consultantplus://offline/ref=4C386C619CF431AA5E58AFD2F80BF908AE0E945B0B2B3927864AE38ABA0C245A3EA5D520F5DCD203F9A485EAF29EDCC5786B346ECD6C2645E278F606DCb4NBH"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C386C619CF431AA5E58AFD2F80BF908AE0E945B0B2B3D22814BE78ABA0C245A3EA5D520F5DCD203F9A484EBF49EDCC5786B346ECD6C2645E278F606DCb4NBH" TargetMode="External"/><Relationship Id="rId17" Type="http://schemas.openxmlformats.org/officeDocument/2006/relationships/hyperlink" Target="consultantplus://offline/ref=4C386C619CF431AA5E58AFD2F80BF908AE0E945B0B2B3923824EE58ABA0C245A3EA5D520F5DCD203F9A484EBF495DCC5786B346ECD6C2645E278F606DCb4NBH" TargetMode="External"/><Relationship Id="rId25" Type="http://schemas.openxmlformats.org/officeDocument/2006/relationships/hyperlink" Target="consultantplus://offline/ref=4C386C619CF431AA5E58AFD2F80BF908AE0E945B0B2B3427894CE58ABA0C245A3EA5D520F5DCD203F9A484ECF79BDCC5786B346ECD6C2645E278F606DCb4NBH" TargetMode="External"/><Relationship Id="rId33" Type="http://schemas.openxmlformats.org/officeDocument/2006/relationships/hyperlink" Target="consultantplus://offline/ref=4C386C619CF431AA5E58AFD2F80BF908AE0E945B0B2B3A29854EE18ABA0C245A3EA5D520F5DCD203F9A484EBF49EDCC5786B346ECD6C2645E278F606DCb4NBH" TargetMode="External"/><Relationship Id="rId38" Type="http://schemas.openxmlformats.org/officeDocument/2006/relationships/hyperlink" Target="consultantplus://offline/ref=4C386C619CF431AA5E58AFD2F80BF908AE0E945B0B2B3421834BE48ABA0C245A3EA5D520F5DCD203F9A484EBF799DCC5786B346ECD6C2645E278F606DCb4NBH" TargetMode="External"/><Relationship Id="rId46" Type="http://schemas.openxmlformats.org/officeDocument/2006/relationships/hyperlink" Target="consultantplus://offline/ref=4C386C619CF431AA5E58AFD2F80BF908AE0E945B0B2B3A25824FE38ABA0C245A3EA5D520F5DCD203F9A484EBF49EDCC5786B346ECD6C2645E278F606DCb4NBH" TargetMode="External"/><Relationship Id="rId59" Type="http://schemas.openxmlformats.org/officeDocument/2006/relationships/hyperlink" Target="consultantplus://offline/ref=4C386C619CF431AA5E58AFD2F80BF908AE0E945B0B2B3927864AE38ABA0C245A3EA5D520F5DCD203F9A485EAF29EDCC5786B346ECD6C2645E278F606DCb4NBH" TargetMode="External"/><Relationship Id="rId67" Type="http://schemas.openxmlformats.org/officeDocument/2006/relationships/hyperlink" Target="consultantplus://offline/ref=4C386C619CF431AA5E58AFD2F80BF908AE0E945B0B2B3523814AEA8ABA0C245A3EA5D520F5DCD203F9A486E3FC9CDCC5786B346ECD6C2645E278F606DCb4NBH" TargetMode="External"/><Relationship Id="rId20" Type="http://schemas.openxmlformats.org/officeDocument/2006/relationships/hyperlink" Target="consultantplus://offline/ref=4C386C619CF431AA5E58AFD2F80BF908AE0E945B0B2B3421834BE48ABA0C245A3EA5D520F5DCD203F9A484EBF79FDCC5786B346ECD6C2645E278F606DCb4NBH" TargetMode="External"/><Relationship Id="rId41" Type="http://schemas.openxmlformats.org/officeDocument/2006/relationships/hyperlink" Target="consultantplus://offline/ref=4C386C619CF431AA5E58AFD2F80BF908AE0E945B0B2B3429864EE78ABA0C245A3EA5D520F5DCD203F9A484EAFD9FDCC5786B346ECD6C2645E278F606DCb4NBH" TargetMode="External"/><Relationship Id="rId54" Type="http://schemas.openxmlformats.org/officeDocument/2006/relationships/hyperlink" Target="consultantplus://offline/ref=4C386C619CF431AA5E58AFD2F80BF908AE0E945B0B2B3426854DEA8ABA0C245A3EA5D520F5CED25BF5A686F5F594C993292Db6N1H" TargetMode="External"/><Relationship Id="rId62" Type="http://schemas.openxmlformats.org/officeDocument/2006/relationships/hyperlink" Target="consultantplus://offline/ref=4C386C619CF431AA5E58AFD2F80BF908AE0E945B0B2B3927864AE38ABA0C245A3EA5D520F5DCD203F9A485EAF29EDCC5786B346ECD6C2645E278F606DCb4NBH" TargetMode="External"/><Relationship Id="rId70" Type="http://schemas.openxmlformats.org/officeDocument/2006/relationships/hyperlink" Target="consultantplus://offline/ref=4C386C619CF431AA5E58AFD2F80BF908AE0E945B0B2B38268749E68ABA0C245A3EA5D520F5DCD203F9A484EBF798DCC5786B346ECD6C2645E278F606DCb4NBH" TargetMode="External"/><Relationship Id="rId75" Type="http://schemas.openxmlformats.org/officeDocument/2006/relationships/hyperlink" Target="consultantplus://offline/ref=4C386C619CF431AA5E58AFD2F80BF908AE0E945B0B2B38268749E68ABA0C245A3EA5D520F5DCD203F9A484EBF19DDCC5786B346ECD6C2645E278F606DCb4NBH" TargetMode="External"/><Relationship Id="rId83" Type="http://schemas.openxmlformats.org/officeDocument/2006/relationships/hyperlink" Target="consultantplus://offline/ref=4C386C619CF431AA5E58AFD2F80BF908AE0E945B0B2B3523804CE28ABA0C245A3EA5D520F5DCD203F9A484EBF49ADCC5786B346ECD6C2645E278F606DCb4NBH" TargetMode="External"/><Relationship Id="rId88" Type="http://schemas.openxmlformats.org/officeDocument/2006/relationships/hyperlink" Target="consultantplus://offline/ref=4C386C619CF431AA5E58AFD2F80BF908AE0E945B0B2B38268749E68ABA0C245A3EA5D520F5DCD203F9A484EBF19CDCC5786B346ECD6C2645E278F606DCb4NBH" TargetMode="External"/><Relationship Id="rId91" Type="http://schemas.openxmlformats.org/officeDocument/2006/relationships/hyperlink" Target="consultantplus://offline/ref=4C386C619CF431AA5E58AFD2F80BF908AE0E945B0B2B3A29854EE18ABA0C245A3EA5D520F5DCD203F9A484EBF19BDCC5786B346ECD6C2645E278F606DCb4NBH" TargetMode="External"/><Relationship Id="rId1" Type="http://schemas.openxmlformats.org/officeDocument/2006/relationships/styles" Target="styles.xml"/><Relationship Id="rId6" Type="http://schemas.openxmlformats.org/officeDocument/2006/relationships/hyperlink" Target="consultantplus://offline/ref=4C386C619CF431AA5E58AFD2F80BF908AE0E945B0B2238278045E8D7B0047D563CA2DA7FE2DB9B0FF8A484EBF09683C06D7A6C61CD70384CF564F404bDNEH" TargetMode="External"/><Relationship Id="rId15" Type="http://schemas.openxmlformats.org/officeDocument/2006/relationships/hyperlink" Target="consultantplus://offline/ref=4C386C619CF431AA5E58AFD2F80BF908AE0E945B0B2D3F26814EE8D7B0047D563CA2DA7FE2DB9B0FF8A484EBF19683C06D7A6C61CD70384CF564F404bDNEH" TargetMode="External"/><Relationship Id="rId23" Type="http://schemas.openxmlformats.org/officeDocument/2006/relationships/hyperlink" Target="consultantplus://offline/ref=4C386C619CF431AA5E58AFD2F80BF908AE0E945B0B223B25824FE8D7B0047D563CA2DA7FE2DB9B0FF8A485EFF49683C06D7A6C61CD70384CF564F404bDNEH" TargetMode="External"/><Relationship Id="rId28" Type="http://schemas.openxmlformats.org/officeDocument/2006/relationships/hyperlink" Target="consultantplus://offline/ref=4C386C619CF431AA5E58AFD2F80BF908AE0E945B0B2B38268749E68ABA0C245A3EA5D520F5DCD203F9A484EBF598DCC5786B346ECD6C2645E278F606DCb4NBH" TargetMode="External"/><Relationship Id="rId36" Type="http://schemas.openxmlformats.org/officeDocument/2006/relationships/hyperlink" Target="consultantplus://offline/ref=4C386C619CF431AA5E58AFD2F80BF908AE0E945B0B2B39238548E38ABA0C245A3EA5D520F5DCD203F9A484EBF594DCC5786B346ECD6C2645E278F606DCb4NBH" TargetMode="External"/><Relationship Id="rId49" Type="http://schemas.openxmlformats.org/officeDocument/2006/relationships/hyperlink" Target="consultantplus://offline/ref=4C386C619CF431AA5E58AFD2F80BF908AE0E945B0B2B3927864AE38ABA0C245A3EA5D520F5DCD203F9A485EAF29EDCC5786B346ECD6C2645E278F606DCb4NBH" TargetMode="External"/><Relationship Id="rId57" Type="http://schemas.openxmlformats.org/officeDocument/2006/relationships/hyperlink" Target="consultantplus://offline/ref=4C386C619CF431AA5E58AFD2F80BF908AE0E945B0B2B3D23874EE08ABA0C245A3EA5D520F5CED25BF5A686F5F594C993292Db6N1H" TargetMode="External"/><Relationship Id="rId10" Type="http://schemas.openxmlformats.org/officeDocument/2006/relationships/hyperlink" Target="consultantplus://offline/ref=4C386C619CF431AA5E58AFD2F80BF908AE0E945B0B233E27894EE8D7B0047D563CA2DA7FE2DB9B0FF8A484EBF09683C06D7A6C61CD70384CF564F404bDNEH" TargetMode="External"/><Relationship Id="rId31" Type="http://schemas.openxmlformats.org/officeDocument/2006/relationships/hyperlink" Target="consultantplus://offline/ref=4C386C619CF431AA5E58AFD2F80BF908AE0E945B0B2B3A25824FE38ABA0C245A3EA5D520F5DCD203F9A484EBF598DCC5786B346ECD6C2645E278F606DCb4NBH" TargetMode="External"/><Relationship Id="rId44" Type="http://schemas.openxmlformats.org/officeDocument/2006/relationships/hyperlink" Target="consultantplus://offline/ref=4C386C619CF431AA5E58AFD2F80BF908AE0E945B0B2338298944E8D7B0047D563CA2DA7FE2DB9B0FF8A484EAF19683C06D7A6C61CD70384CF564F404bDNEH" TargetMode="External"/><Relationship Id="rId52" Type="http://schemas.openxmlformats.org/officeDocument/2006/relationships/hyperlink" Target="consultantplus://offline/ref=4C386C619CF431AA5E58AFD2F80BF908AE0E945B0B2B3520844AEB8ABA0C245A3EA5D520F5DCD203F9A484E8F394DCC5786B346ECD6C2645E278F606DCb4NBH" TargetMode="External"/><Relationship Id="rId60" Type="http://schemas.openxmlformats.org/officeDocument/2006/relationships/hyperlink" Target="consultantplus://offline/ref=4C386C619CF431AA5E58AFD2F80BF908AE0E945B0B2B3927864AE38ABA0C245A3EA5D520F5DCD203F9A485E9F299DCC5786B346ECD6C2645E278F606DCb4NBH" TargetMode="External"/><Relationship Id="rId65" Type="http://schemas.openxmlformats.org/officeDocument/2006/relationships/hyperlink" Target="consultantplus://offline/ref=4C386C619CF431AA5E58AFD2F80BF908AE0E945B0B2B3523804CE28ABA0C245A3EA5D520F5DCD203F9A484EBF49ADCC5786B346ECD6C2645E278F606DCb4NBH" TargetMode="External"/><Relationship Id="rId73" Type="http://schemas.openxmlformats.org/officeDocument/2006/relationships/hyperlink" Target="consultantplus://offline/ref=4C386C619CF431AA5E58AFD2F80BF908AE0E945B0B2B38268749E68ABA0C245A3EA5D520F5DCD203F9A484EBF69ADCC5786B346ECD6C2645E278F606DCb4NBH" TargetMode="External"/><Relationship Id="rId78" Type="http://schemas.openxmlformats.org/officeDocument/2006/relationships/hyperlink" Target="consultantplus://offline/ref=4C386C619CF431AA5E58AFD2F80BF908AE0E945B0B2B3927864AE38ABA0C245A3EA5D520F5DCD203F9A485E9F299DCC5786B346ECD6C2645E278F606DCb4NBH" TargetMode="External"/><Relationship Id="rId81" Type="http://schemas.openxmlformats.org/officeDocument/2006/relationships/hyperlink" Target="consultantplus://offline/ref=4C386C619CF431AA5E58AFD2F80BF908AE0E945B0B2B3927864AE38ABA0C245A3EA5D520F5DCD203F9A485EAF29EDCC5786B346ECD6C2645E278F606DCb4NBH" TargetMode="External"/><Relationship Id="rId86" Type="http://schemas.openxmlformats.org/officeDocument/2006/relationships/hyperlink" Target="consultantplus://offline/ref=4C386C619CF431AA5E58AFD2F80BF908AE0E945B0B2B3927864AE38ABA0C245A3EA5D520F5DCD203F9A485E9F299DCC5786B346ECD6C2645E278F606DCb4NBH" TargetMode="External"/><Relationship Id="rId4" Type="http://schemas.openxmlformats.org/officeDocument/2006/relationships/hyperlink" Target="consultantplus://offline/ref=4C386C619CF431AA5E58AFD2F80BF908AE0E945B0B283B20884EE8D7B0047D563CA2DA7FE2DB9B0FF8A484E9F79683C06D7A6C61CD70384CF564F404bDNEH" TargetMode="External"/><Relationship Id="rId9" Type="http://schemas.openxmlformats.org/officeDocument/2006/relationships/hyperlink" Target="consultantplus://offline/ref=4C386C619CF431AA5E58AFD2F80BF908AE0E945B0B233C268145E8D7B0047D563CA2DA7FE2DB9B0FF8A484E8F19683C06D7A6C61CD70384CF564F404bDN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15752</Words>
  <Characters>89790</Characters>
  <Application>Microsoft Office Word</Application>
  <DocSecurity>0</DocSecurity>
  <Lines>748</Lines>
  <Paragraphs>210</Paragraphs>
  <ScaleCrop>false</ScaleCrop>
  <Company>MICROSOFT</Company>
  <LinksUpToDate>false</LinksUpToDate>
  <CharactersWithSpaces>105332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Бычкова Ксения Леонидовна</dc:creator>
  <cp:lastModifiedBy>Бычкова Ксения Леонидовна</cp:lastModifiedBy>
  <cp:revision>1</cp:revision>
  <dcterms:created xsi:type="dcterms:W3CDTF">2020-09-22T07:13:00Z</dcterms:created>
  <dcterms:modified xsi:type="dcterms:W3CDTF">2020-09-22T07:17:00Z</dcterms:modified>
</cp:coreProperties>
</file>