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EE" w:rsidRPr="004D11EE" w:rsidRDefault="004D11EE" w:rsidP="004D11EE">
      <w:pPr>
        <w:pStyle w:val="20"/>
        <w:shd w:val="clear" w:color="auto" w:fill="auto"/>
        <w:spacing w:after="0" w:line="280" w:lineRule="exact"/>
      </w:pPr>
      <w:r w:rsidRPr="004D11EE">
        <w:rPr>
          <w:color w:val="000000"/>
          <w:lang w:eastAsia="ru-RU" w:bidi="ru-RU"/>
        </w:rPr>
        <w:t>СПИСОК</w:t>
      </w:r>
    </w:p>
    <w:p w:rsidR="005C1F07" w:rsidRPr="004D11EE" w:rsidRDefault="004D11EE" w:rsidP="004D11EE">
      <w:pPr>
        <w:rPr>
          <w:rFonts w:ascii="Times New Roman" w:hAnsi="Times New Roman" w:cs="Times New Roman"/>
          <w:i/>
          <w:sz w:val="28"/>
          <w:szCs w:val="28"/>
        </w:rPr>
      </w:pPr>
      <w:r w:rsidRPr="004D11E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состава постоянно действующей комиссии по координации работы по содействию занятости населения в городе Могилеве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7211"/>
      </w:tblGrid>
      <w:tr w:rsidR="004D11EE" w:rsidRPr="00105D3E" w:rsidTr="00D65240">
        <w:trPr>
          <w:trHeight w:hRule="exact" w:val="946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Гурин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Максим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Николаевич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Председатель Могилевского городского Совета депутатов, председатель комиссии</w:t>
            </w:r>
          </w:p>
        </w:tc>
      </w:tr>
      <w:tr w:rsidR="004D11EE" w:rsidRPr="00105D3E" w:rsidTr="00D65240">
        <w:trPr>
          <w:trHeight w:hRule="exact" w:val="113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Галушко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Алла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"/>
              </w:rPr>
              <w:t>Александровна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председателя горисполкома, заместитель председателя комиссии</w:t>
            </w:r>
          </w:p>
        </w:tc>
      </w:tr>
      <w:tr w:rsidR="004D11EE" w:rsidRPr="00105D3E" w:rsidTr="00D65240">
        <w:trPr>
          <w:trHeight w:hRule="exact" w:val="1128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24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Потапова Екатерина Владимировна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before="240" w:after="0" w:line="280" w:lineRule="exact"/>
              <w:rPr>
                <w:i w:val="0"/>
              </w:rPr>
            </w:pPr>
            <w:r w:rsidRPr="00105D3E">
              <w:rPr>
                <w:rStyle w:val="22"/>
              </w:rPr>
              <w:t>Члены комиссии</w:t>
            </w:r>
            <w:r w:rsidRPr="00105D3E">
              <w:rPr>
                <w:rStyle w:val="21"/>
              </w:rPr>
              <w:t>: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Инженер по организационно - кадровой работе МГКУП «УКП», секретарь комиссии</w:t>
            </w:r>
          </w:p>
        </w:tc>
      </w:tr>
      <w:tr w:rsidR="004D11EE" w:rsidRPr="00105D3E" w:rsidTr="00D65240">
        <w:trPr>
          <w:trHeight w:hRule="exact" w:val="1128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Авсеенко Раиса Викторовна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начальника управления по образованию Могилевского горисполкома</w:t>
            </w:r>
          </w:p>
        </w:tc>
      </w:tr>
      <w:tr w:rsidR="004D11EE" w:rsidRPr="00105D3E" w:rsidTr="00D65240">
        <w:trPr>
          <w:trHeight w:hRule="exact" w:val="1690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Аргудяева</w:t>
            </w:r>
            <w:proofErr w:type="spellEnd"/>
            <w:r w:rsidRPr="00105D3E">
              <w:rPr>
                <w:rStyle w:val="21"/>
              </w:rPr>
              <w:t xml:space="preserve"> Елена Сергеевна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Директор учреждения «Центр социального обслуживания населения Ленинского района г. Могилева»,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депутат Могилевского городского Совета депутатов 28 созыва</w:t>
            </w:r>
          </w:p>
        </w:tc>
      </w:tr>
      <w:tr w:rsidR="004D11EE" w:rsidRPr="00105D3E" w:rsidTr="00D65240">
        <w:trPr>
          <w:trHeight w:hRule="exact" w:val="85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Батищева Ирина Анатольевна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отдела идеологической работы и по делам молодежи Могилевского горисполкома</w:t>
            </w:r>
          </w:p>
        </w:tc>
      </w:tr>
      <w:tr w:rsidR="004D11EE" w:rsidRPr="00105D3E" w:rsidTr="00D65240">
        <w:trPr>
          <w:trHeight w:hRule="exact" w:val="1147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Воропаев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Сергеевич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главы администрации Октябрьского района г. Могилева</w:t>
            </w:r>
          </w:p>
        </w:tc>
      </w:tr>
      <w:tr w:rsidR="004D11EE" w:rsidRPr="00105D3E" w:rsidTr="00D65240">
        <w:trPr>
          <w:trHeight w:hRule="exact" w:val="1128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Громыко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Ольга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Старший инспектор ИДН Октябрьского РОВД г. Могилева</w:t>
            </w:r>
          </w:p>
        </w:tc>
      </w:tr>
      <w:tr w:rsidR="004D11EE" w:rsidRPr="00105D3E" w:rsidTr="00D65240">
        <w:trPr>
          <w:trHeight w:hRule="exact" w:val="850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Кашевский</w:t>
            </w:r>
            <w:proofErr w:type="spellEnd"/>
            <w:r w:rsidRPr="00105D3E">
              <w:rPr>
                <w:rStyle w:val="21"/>
              </w:rPr>
              <w:t xml:space="preserve"> Андрей Викторович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главы администрации Ленинского района г. Могилева</w:t>
            </w:r>
          </w:p>
        </w:tc>
      </w:tr>
      <w:tr w:rsidR="004D11EE" w:rsidRPr="00105D3E" w:rsidTr="00D65240">
        <w:trPr>
          <w:trHeight w:hRule="exact" w:val="113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Корнеенко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Василий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Леонидович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Старший инспектор ИДН, Ленинского РОВД г. Могилева</w:t>
            </w:r>
          </w:p>
        </w:tc>
      </w:tr>
      <w:tr w:rsidR="004D11EE" w:rsidRPr="00105D3E" w:rsidTr="00D65240">
        <w:trPr>
          <w:trHeight w:hRule="exact" w:val="945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Кудрявцева Ольга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инспекции МНС РБ по Октябрьскому району г. Могилева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lastRenderedPageBreak/>
              <w:t>Кулагин Михаил Владимирович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Председатель Могилевского областного объединения профсоюзов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Куксарёва</w:t>
            </w:r>
            <w:proofErr w:type="spellEnd"/>
            <w:r w:rsidRPr="00105D3E">
              <w:rPr>
                <w:rStyle w:val="21"/>
              </w:rPr>
              <w:t xml:space="preserve"> Наталья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РКЦ № 3 КУП «Могилевский областной центр информационных систем»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Маркин Сергей Сергеевич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службы режимов газоснабжения и учета расхода газа</w:t>
            </w:r>
          </w:p>
        </w:tc>
      </w:tr>
      <w:tr w:rsidR="00672F04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2F04" w:rsidRPr="00105D3E" w:rsidRDefault="00672F04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Молчан</w:t>
            </w:r>
            <w:proofErr w:type="spellEnd"/>
            <w:r>
              <w:rPr>
                <w:rStyle w:val="21"/>
              </w:rPr>
              <w:t xml:space="preserve"> Екатерина Ивановна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2F04" w:rsidRPr="00105D3E" w:rsidRDefault="00672F04" w:rsidP="00D65240">
            <w:pPr>
              <w:pStyle w:val="20"/>
              <w:shd w:val="clear" w:color="auto" w:fill="auto"/>
              <w:spacing w:after="0" w:line="283" w:lineRule="exac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Заместитель генерального директора по экономике МГКУП «УКП»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Оношко</w:t>
            </w:r>
            <w:proofErr w:type="spellEnd"/>
            <w:r w:rsidRPr="00105D3E">
              <w:rPr>
                <w:rStyle w:val="21"/>
              </w:rPr>
              <w:t xml:space="preserve"> Галина Михайловна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672F04" w:rsidP="00D65240">
            <w:pPr>
              <w:pStyle w:val="20"/>
              <w:shd w:val="clear" w:color="auto" w:fill="auto"/>
              <w:spacing w:after="0" w:line="283" w:lineRule="exact"/>
              <w:rPr>
                <w:i w:val="0"/>
              </w:rPr>
            </w:pPr>
            <w:r>
              <w:rPr>
                <w:rStyle w:val="212pt"/>
                <w:sz w:val="28"/>
                <w:szCs w:val="28"/>
              </w:rPr>
              <w:t>Начальник отдела ЗАГС</w:t>
            </w:r>
            <w:r w:rsidR="004D11EE" w:rsidRPr="00105D3E">
              <w:rPr>
                <w:rStyle w:val="212pt"/>
                <w:sz w:val="28"/>
                <w:szCs w:val="28"/>
              </w:rPr>
              <w:t xml:space="preserve"> Могилевского горисполкома</w:t>
            </w:r>
          </w:p>
        </w:tc>
      </w:tr>
      <w:tr w:rsidR="004D11EE" w:rsidRPr="00105D3E" w:rsidTr="00D65240">
        <w:trPr>
          <w:trHeight w:hRule="exact" w:val="1225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Низовцова</w:t>
            </w:r>
            <w:proofErr w:type="spellEnd"/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Анастасия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Игоревна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Инженер-программист КУП «Могилевский областной центр информационных систем»</w:t>
            </w:r>
          </w:p>
        </w:tc>
      </w:tr>
      <w:tr w:rsidR="004D11EE" w:rsidRPr="00105D3E" w:rsidTr="00D65240">
        <w:trPr>
          <w:trHeight w:hRule="exact" w:val="1219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Петрашова Ольга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Член Постоянной комиссии палаты представителей Национального собрания РБ по международным делам (по согласованию)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Пенькова</w:t>
            </w:r>
            <w:proofErr w:type="spellEnd"/>
            <w:r w:rsidRPr="00105D3E">
              <w:rPr>
                <w:rStyle w:val="21"/>
              </w:rPr>
              <w:t xml:space="preserve"> Зинаида Васильевна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Председатель Могилевского городского Совета ветеранов</w:t>
            </w:r>
          </w:p>
        </w:tc>
      </w:tr>
      <w:tr w:rsidR="004D11EE" w:rsidRPr="00105D3E" w:rsidTr="00D65240">
        <w:trPr>
          <w:trHeight w:hRule="exact" w:val="106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Потемкина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расчетно-коммунального отдела ООО «</w:t>
            </w:r>
            <w:proofErr w:type="spellStart"/>
            <w:r w:rsidRPr="00105D3E">
              <w:rPr>
                <w:rStyle w:val="212pt"/>
                <w:sz w:val="28"/>
                <w:szCs w:val="28"/>
              </w:rPr>
              <w:t>ЖилЭкспО</w:t>
            </w:r>
            <w:proofErr w:type="spellEnd"/>
            <w:r w:rsidRPr="00105D3E">
              <w:rPr>
                <w:rStyle w:val="212pt"/>
                <w:sz w:val="28"/>
                <w:szCs w:val="28"/>
              </w:rPr>
              <w:t>»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Савельев Алексей Владимирович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3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начальника инспекции МНС РБ по Ленинскому району г. Могилева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Суслов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Виктор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4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Серафимович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672F04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>
              <w:rPr>
                <w:rStyle w:val="212pt"/>
                <w:iCs/>
                <w:sz w:val="28"/>
                <w:szCs w:val="28"/>
              </w:rPr>
              <w:t>Председатель Могилевской областной организации белорусского профсоюза работников здравоохранения</w:t>
            </w:r>
            <w:r w:rsidR="004D11EE" w:rsidRPr="00105D3E">
              <w:rPr>
                <w:rStyle w:val="212pt"/>
                <w:iCs/>
                <w:sz w:val="28"/>
                <w:szCs w:val="28"/>
              </w:rPr>
              <w:t xml:space="preserve">, </w:t>
            </w:r>
            <w:r w:rsidR="004D11EE" w:rsidRPr="00105D3E">
              <w:rPr>
                <w:rStyle w:val="212pt"/>
                <w:sz w:val="28"/>
                <w:szCs w:val="28"/>
              </w:rPr>
              <w:t>депутат Могилевского городского Совета депутатов 28 созыва</w:t>
            </w:r>
          </w:p>
        </w:tc>
      </w:tr>
      <w:tr w:rsidR="004D11EE" w:rsidRPr="00105D3E" w:rsidTr="00D65240">
        <w:trPr>
          <w:trHeight w:hRule="exact" w:val="1135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Федосеева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Наталья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Александровна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Заместитель главного врача по организационно-методической работе УЗ «Могилевская центральная поликлиника»</w:t>
            </w:r>
          </w:p>
        </w:tc>
      </w:tr>
      <w:tr w:rsidR="004D11EE" w:rsidRPr="00105D3E" w:rsidTr="00D65240">
        <w:trPr>
          <w:trHeight w:hRule="exact" w:val="864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Чеславская</w:t>
            </w:r>
            <w:proofErr w:type="spellEnd"/>
            <w:r w:rsidRPr="00105D3E">
              <w:rPr>
                <w:rStyle w:val="21"/>
              </w:rPr>
              <w:t xml:space="preserve"> Ольга 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Начальник отдела кадров «КУП ЖРЭУ Ленинского района г. Могилева»</w:t>
            </w:r>
          </w:p>
        </w:tc>
      </w:tr>
      <w:tr w:rsidR="004D11EE" w:rsidRPr="00105D3E" w:rsidTr="00D65240">
        <w:trPr>
          <w:trHeight w:hRule="exact" w:val="1223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8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lastRenderedPageBreak/>
              <w:t>Шалыгина Ирина Петровна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Секретарь первичной организации ОО «БРСМ» ГУ ВПО «Белорусско</w:t>
            </w:r>
            <w:r w:rsidR="00340E52">
              <w:rPr>
                <w:rStyle w:val="212pt"/>
                <w:sz w:val="28"/>
                <w:szCs w:val="28"/>
              </w:rPr>
              <w:t>-</w:t>
            </w:r>
            <w:bookmarkStart w:id="0" w:name="_GoBack"/>
            <w:bookmarkEnd w:id="0"/>
            <w:r w:rsidRPr="00105D3E">
              <w:rPr>
                <w:rStyle w:val="212pt"/>
                <w:sz w:val="28"/>
                <w:szCs w:val="28"/>
              </w:rPr>
              <w:softHyphen/>
              <w:t>Российский университет», депутат Могилевского областного Совета депутатов 28 созыва</w:t>
            </w:r>
          </w:p>
        </w:tc>
      </w:tr>
      <w:tr w:rsidR="004D11EE" w:rsidRPr="00105D3E" w:rsidTr="00D65240">
        <w:trPr>
          <w:trHeight w:hRule="exact" w:val="1229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proofErr w:type="spellStart"/>
            <w:r w:rsidRPr="00105D3E">
              <w:rPr>
                <w:rStyle w:val="21"/>
              </w:rPr>
              <w:t>Шапневская</w:t>
            </w:r>
            <w:proofErr w:type="spellEnd"/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Мария</w:t>
            </w:r>
          </w:p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i w:val="0"/>
              </w:rPr>
            </w:pPr>
            <w:r w:rsidRPr="00105D3E">
              <w:rPr>
                <w:rStyle w:val="21"/>
              </w:rPr>
              <w:t>Владимировна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D11EE" w:rsidRPr="00105D3E" w:rsidRDefault="004D11EE" w:rsidP="00D65240">
            <w:pPr>
              <w:pStyle w:val="20"/>
              <w:shd w:val="clear" w:color="auto" w:fill="auto"/>
              <w:spacing w:after="0" w:line="278" w:lineRule="exact"/>
              <w:rPr>
                <w:i w:val="0"/>
              </w:rPr>
            </w:pPr>
            <w:r w:rsidRPr="00105D3E">
              <w:rPr>
                <w:rStyle w:val="212pt"/>
                <w:sz w:val="28"/>
                <w:szCs w:val="28"/>
              </w:rPr>
              <w:t>Первый заместитель начальника управления по труду, занятости и социальной защите Могилевского горисполкома</w:t>
            </w:r>
          </w:p>
        </w:tc>
      </w:tr>
      <w:tr w:rsidR="00672F04" w:rsidRPr="00105D3E" w:rsidTr="00D65240">
        <w:trPr>
          <w:trHeight w:hRule="exact" w:val="1229"/>
        </w:trPr>
        <w:tc>
          <w:tcPr>
            <w:tcW w:w="272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2F04" w:rsidRPr="00105D3E" w:rsidRDefault="00672F04" w:rsidP="00D65240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"/>
              </w:rPr>
            </w:pPr>
            <w:proofErr w:type="spellStart"/>
            <w:r>
              <w:rPr>
                <w:rStyle w:val="21"/>
              </w:rPr>
              <w:t>Шарай</w:t>
            </w:r>
            <w:proofErr w:type="spellEnd"/>
            <w:r>
              <w:rPr>
                <w:rStyle w:val="21"/>
              </w:rPr>
              <w:t xml:space="preserve"> Светлана Александровна</w:t>
            </w:r>
          </w:p>
        </w:tc>
        <w:tc>
          <w:tcPr>
            <w:tcW w:w="7211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2F04" w:rsidRPr="00105D3E" w:rsidRDefault="00672F04" w:rsidP="00D65240">
            <w:pPr>
              <w:pStyle w:val="20"/>
              <w:shd w:val="clear" w:color="auto" w:fill="auto"/>
              <w:spacing w:after="0" w:line="278" w:lineRule="exac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Заместитель н</w:t>
            </w:r>
            <w:r w:rsidRPr="00105D3E">
              <w:rPr>
                <w:rStyle w:val="212pt"/>
                <w:sz w:val="28"/>
                <w:szCs w:val="28"/>
              </w:rPr>
              <w:t>ачальник отдела жилищно</w:t>
            </w:r>
            <w:r w:rsidRPr="00105D3E">
              <w:rPr>
                <w:rStyle w:val="212pt"/>
                <w:sz w:val="28"/>
                <w:szCs w:val="28"/>
              </w:rPr>
              <w:softHyphen/>
            </w:r>
            <w:r>
              <w:rPr>
                <w:rStyle w:val="212pt"/>
                <w:sz w:val="28"/>
                <w:szCs w:val="28"/>
              </w:rPr>
              <w:t>-</w:t>
            </w:r>
            <w:r w:rsidRPr="00105D3E">
              <w:rPr>
                <w:rStyle w:val="212pt"/>
                <w:sz w:val="28"/>
                <w:szCs w:val="28"/>
              </w:rPr>
              <w:t>коммунального хозяйства Могилевского горисполкома</w:t>
            </w:r>
          </w:p>
        </w:tc>
      </w:tr>
    </w:tbl>
    <w:p w:rsidR="004D11EE" w:rsidRDefault="004D11EE"/>
    <w:sectPr w:rsidR="004D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E"/>
    <w:rsid w:val="00340E52"/>
    <w:rsid w:val="003E5EC4"/>
    <w:rsid w:val="00423D6A"/>
    <w:rsid w:val="004D11EE"/>
    <w:rsid w:val="006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1130-9FE0-4392-BDB0-1EBF4A2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11E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1E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Не курсив"/>
    <w:basedOn w:val="2"/>
    <w:rsid w:val="004D1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курсив"/>
    <w:basedOn w:val="2"/>
    <w:rsid w:val="004D1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Не курсив"/>
    <w:basedOn w:val="2"/>
    <w:rsid w:val="004D11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Потапова Екатерина Владимировна</cp:lastModifiedBy>
  <cp:revision>5</cp:revision>
  <dcterms:created xsi:type="dcterms:W3CDTF">2020-07-07T05:11:00Z</dcterms:created>
  <dcterms:modified xsi:type="dcterms:W3CDTF">2020-07-07T05:20:00Z</dcterms:modified>
</cp:coreProperties>
</file>