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07" w:rsidRPr="00A73BF7" w:rsidRDefault="00B15E07" w:rsidP="00B15E07">
      <w:pPr>
        <w:jc w:val="both"/>
        <w:rPr>
          <w:sz w:val="28"/>
          <w:szCs w:val="28"/>
        </w:rPr>
      </w:pPr>
    </w:p>
    <w:p w:rsidR="00B15E07" w:rsidRPr="00A73BF7" w:rsidRDefault="00B15E07" w:rsidP="00B15E07">
      <w:pPr>
        <w:ind w:firstLine="708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Для организации безопасной эксплуатации котлов мощностью менее 100 кВт руков</w:t>
      </w:r>
      <w:r w:rsidR="0043222E">
        <w:rPr>
          <w:sz w:val="28"/>
          <w:szCs w:val="28"/>
        </w:rPr>
        <w:t>одителям предприятий имеющих на балансе находящиеся в эксплуатации</w:t>
      </w:r>
      <w:r w:rsidRPr="00A73BF7">
        <w:rPr>
          <w:sz w:val="28"/>
          <w:szCs w:val="28"/>
        </w:rPr>
        <w:t xml:space="preserve"> котлы мощностью менее</w:t>
      </w:r>
      <w:r w:rsidR="0043222E">
        <w:rPr>
          <w:sz w:val="28"/>
          <w:szCs w:val="28"/>
        </w:rPr>
        <w:t xml:space="preserve"> 100 кВт обеспечить реализацию:</w:t>
      </w:r>
    </w:p>
    <w:p w:rsidR="00B15E07" w:rsidRPr="00A73BF7" w:rsidRDefault="00B15E07" w:rsidP="00B15E07">
      <w:pPr>
        <w:ind w:firstLine="708"/>
        <w:jc w:val="both"/>
        <w:rPr>
          <w:sz w:val="28"/>
          <w:szCs w:val="28"/>
        </w:rPr>
      </w:pPr>
    </w:p>
    <w:p w:rsidR="00B15E07" w:rsidRPr="00A73BF7" w:rsidRDefault="00B15E07" w:rsidP="00B15E07">
      <w:pPr>
        <w:numPr>
          <w:ilvl w:val="0"/>
          <w:numId w:val="1"/>
        </w:numPr>
        <w:jc w:val="center"/>
        <w:rPr>
          <w:sz w:val="28"/>
          <w:szCs w:val="28"/>
        </w:rPr>
      </w:pPr>
      <w:r w:rsidRPr="00A73BF7">
        <w:rPr>
          <w:sz w:val="28"/>
          <w:szCs w:val="28"/>
        </w:rPr>
        <w:t>Организационные мероприятия.</w:t>
      </w:r>
    </w:p>
    <w:p w:rsidR="00B15E07" w:rsidRPr="00A73BF7" w:rsidRDefault="00B15E07" w:rsidP="00B15E07">
      <w:pPr>
        <w:ind w:firstLine="709"/>
        <w:rPr>
          <w:sz w:val="28"/>
          <w:szCs w:val="28"/>
        </w:rPr>
      </w:pP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1.1. Из числа инженерно - технических работников предприятия назначить приказом лицо ответственное за исправное состояние и безопасную эксплуатацию котлов.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1.2. Разработать и утвердить должностную инструкцию для лица ответственного за исправное состояние и безопасную эксплуатацию котлов. Ознакомить ответственное лицо с инструкцией под роспись.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1.3. Назначить в достаточном количестве обслуживающий персонал кочегаров (истопников), слесарей по обслу</w:t>
      </w:r>
      <w:r w:rsidR="00221757">
        <w:rPr>
          <w:sz w:val="28"/>
          <w:szCs w:val="28"/>
        </w:rPr>
        <w:t xml:space="preserve">живанию приборов безопасности, </w:t>
      </w:r>
      <w:proofErr w:type="gramStart"/>
      <w:r w:rsidRPr="00A73BF7">
        <w:rPr>
          <w:sz w:val="28"/>
          <w:szCs w:val="28"/>
        </w:rPr>
        <w:t>установленных на котлах, и системы отопления.</w:t>
      </w:r>
      <w:proofErr w:type="gramEnd"/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1.4. Организовать и провести обучение обслуживающего пер</w:t>
      </w:r>
      <w:r w:rsidR="00B42137">
        <w:rPr>
          <w:sz w:val="28"/>
          <w:szCs w:val="28"/>
        </w:rPr>
        <w:t>сонала кочегаров (истопников) в</w:t>
      </w:r>
      <w:r w:rsidRPr="00A73BF7">
        <w:rPr>
          <w:sz w:val="28"/>
          <w:szCs w:val="28"/>
        </w:rPr>
        <w:t xml:space="preserve"> учреждениях образования.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1.5. На основании инструкций заводов–изготовителей, в соответствии с установленным оборудованием в котельных, разработать утвердить производственную инструкцию для кочегаров (истопников). Инструкция должна содержать требования по технологической последовательности пуска, остановки, аварийной остановки котельного оборудования, действия персонала при возникновении аварийных ситуаций. К инструкции должна прилагаться тепловая схема котельной с обозначением нумерации запорной арматуры. Нумерация запорной арматуры в котельной до</w:t>
      </w:r>
      <w:r w:rsidR="00221757">
        <w:rPr>
          <w:sz w:val="28"/>
          <w:szCs w:val="28"/>
        </w:rPr>
        <w:t xml:space="preserve">лжна соответствовать нумерации </w:t>
      </w:r>
      <w:r w:rsidRPr="00A73BF7">
        <w:rPr>
          <w:sz w:val="28"/>
          <w:szCs w:val="28"/>
        </w:rPr>
        <w:t>указанной в тепловой схеме котельной.</w:t>
      </w:r>
    </w:p>
    <w:p w:rsidR="00B15E07" w:rsidRPr="00A73BF7" w:rsidRDefault="000E02C2" w:rsidP="00B1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15E07" w:rsidRPr="00A73BF7">
        <w:rPr>
          <w:sz w:val="28"/>
          <w:szCs w:val="28"/>
        </w:rPr>
        <w:t xml:space="preserve"> На основании и</w:t>
      </w:r>
      <w:r w:rsidR="00B42137">
        <w:rPr>
          <w:sz w:val="28"/>
          <w:szCs w:val="28"/>
        </w:rPr>
        <w:t>нструкции завода–изготовителя,</w:t>
      </w:r>
      <w:r w:rsidR="00B15E07" w:rsidRPr="00A73BF7">
        <w:rPr>
          <w:sz w:val="28"/>
          <w:szCs w:val="28"/>
        </w:rPr>
        <w:t xml:space="preserve"> для слесарей по обслуживанию приборов безопасности, установленных на котлах, разработать утвердить инструкцию по проверк</w:t>
      </w:r>
      <w:r w:rsidR="00B42137">
        <w:rPr>
          <w:sz w:val="28"/>
          <w:szCs w:val="28"/>
        </w:rPr>
        <w:t>е</w:t>
      </w:r>
      <w:r w:rsidR="00B15E07" w:rsidRPr="00A73BF7">
        <w:rPr>
          <w:sz w:val="28"/>
          <w:szCs w:val="28"/>
        </w:rPr>
        <w:t xml:space="preserve"> и обслуживанию приборов бе</w:t>
      </w:r>
      <w:r w:rsidR="00B42137">
        <w:rPr>
          <w:sz w:val="28"/>
          <w:szCs w:val="28"/>
        </w:rPr>
        <w:t>зопасности. Ознакомить слесарей</w:t>
      </w:r>
      <w:r w:rsidR="00B15E07" w:rsidRPr="00A73BF7">
        <w:rPr>
          <w:sz w:val="28"/>
          <w:szCs w:val="28"/>
        </w:rPr>
        <w:t xml:space="preserve"> с инструкцией под роспись.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1.7.  Произвести допуск к выполнению работ по обслуживанию котлов: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назначить приказом компетен</w:t>
      </w:r>
      <w:r w:rsidR="005C76B2">
        <w:rPr>
          <w:sz w:val="28"/>
          <w:szCs w:val="28"/>
        </w:rPr>
        <w:t>тную комиссию по проверке</w:t>
      </w:r>
      <w:r w:rsidR="00B42137">
        <w:rPr>
          <w:sz w:val="28"/>
          <w:szCs w:val="28"/>
        </w:rPr>
        <w:t xml:space="preserve"> </w:t>
      </w:r>
      <w:r w:rsidRPr="00A73BF7">
        <w:rPr>
          <w:sz w:val="28"/>
          <w:szCs w:val="28"/>
        </w:rPr>
        <w:t>знаний вопросов охраны труда и производственных инструкций у персонала обслуживающего котлы;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провести проверку знаний п</w:t>
      </w:r>
      <w:r w:rsidR="00B42137">
        <w:rPr>
          <w:sz w:val="28"/>
          <w:szCs w:val="28"/>
        </w:rPr>
        <w:t>роизводственных инструкций и</w:t>
      </w:r>
      <w:r w:rsidRPr="00A73BF7">
        <w:rPr>
          <w:sz w:val="28"/>
          <w:szCs w:val="28"/>
        </w:rPr>
        <w:t xml:space="preserve"> инструкций по</w:t>
      </w:r>
      <w:r w:rsidR="00B42137">
        <w:rPr>
          <w:sz w:val="28"/>
          <w:szCs w:val="28"/>
        </w:rPr>
        <w:t xml:space="preserve"> охране труда у обслуживающего </w:t>
      </w:r>
      <w:r w:rsidRPr="00A73BF7">
        <w:rPr>
          <w:sz w:val="28"/>
          <w:szCs w:val="28"/>
        </w:rPr>
        <w:t>персонала;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провести стажировку персонала на рабочем месте;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на основании протокола проверки зна</w:t>
      </w:r>
      <w:r w:rsidR="00B42137">
        <w:rPr>
          <w:sz w:val="28"/>
          <w:szCs w:val="28"/>
        </w:rPr>
        <w:t xml:space="preserve">ний и результатов </w:t>
      </w:r>
      <w:r w:rsidRPr="00A73BF7">
        <w:rPr>
          <w:sz w:val="28"/>
          <w:szCs w:val="28"/>
        </w:rPr>
        <w:t>приобретенных знаний при стажировке, приказом по предприятию допустить к самостоятельному выполнению работ.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1.8. В соответствии с инс</w:t>
      </w:r>
      <w:r w:rsidR="000E02C2">
        <w:rPr>
          <w:sz w:val="28"/>
          <w:szCs w:val="28"/>
        </w:rPr>
        <w:t>трукциями заводов–изготовителей</w:t>
      </w:r>
      <w:r w:rsidRPr="00A73BF7">
        <w:rPr>
          <w:sz w:val="28"/>
          <w:szCs w:val="28"/>
        </w:rPr>
        <w:t xml:space="preserve"> и установленного оборудования разработать графики планово-предупредительных ремонтов основного и вспомогательного оборудования.</w:t>
      </w:r>
    </w:p>
    <w:p w:rsidR="00B15E07" w:rsidRPr="00A73BF7" w:rsidRDefault="00B15E07" w:rsidP="00B42137">
      <w:pPr>
        <w:ind w:firstLine="709"/>
        <w:jc w:val="both"/>
        <w:rPr>
          <w:color w:val="FF0000"/>
          <w:sz w:val="28"/>
          <w:szCs w:val="28"/>
        </w:rPr>
      </w:pPr>
      <w:r w:rsidRPr="00A73BF7">
        <w:rPr>
          <w:sz w:val="28"/>
          <w:szCs w:val="28"/>
        </w:rPr>
        <w:lastRenderedPageBreak/>
        <w:t xml:space="preserve">1.9. В соответствии с графиками </w:t>
      </w:r>
      <w:r w:rsidR="00B42137">
        <w:rPr>
          <w:sz w:val="28"/>
          <w:szCs w:val="28"/>
        </w:rPr>
        <w:t>планово-предупредительных</w:t>
      </w:r>
      <w:r w:rsidRPr="00A73BF7">
        <w:rPr>
          <w:sz w:val="28"/>
          <w:szCs w:val="28"/>
        </w:rPr>
        <w:t xml:space="preserve"> ремонтов основного и вспомогательного оборудова</w:t>
      </w:r>
      <w:r w:rsidR="00B42137">
        <w:rPr>
          <w:sz w:val="28"/>
          <w:szCs w:val="28"/>
        </w:rPr>
        <w:t xml:space="preserve">ния организовать и производить </w:t>
      </w:r>
      <w:r w:rsidRPr="00A73BF7">
        <w:rPr>
          <w:sz w:val="28"/>
          <w:szCs w:val="28"/>
        </w:rPr>
        <w:t>его ремонт. Результаты ремонтов фиксировать в ремонтных журналах.</w:t>
      </w:r>
      <w:r w:rsidRPr="00A73BF7">
        <w:rPr>
          <w:color w:val="FF0000"/>
          <w:sz w:val="28"/>
          <w:szCs w:val="28"/>
        </w:rPr>
        <w:t xml:space="preserve"> </w:t>
      </w:r>
    </w:p>
    <w:p w:rsidR="00B15E07" w:rsidRPr="00A73BF7" w:rsidRDefault="00B42137" w:rsidP="00B1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B15E07" w:rsidRPr="00A73BF7">
        <w:rPr>
          <w:sz w:val="28"/>
          <w:szCs w:val="28"/>
        </w:rPr>
        <w:t xml:space="preserve"> Обеспечить кочегаров (истопников) сменным журналом. Журнал должен содержать сведения результатов осмотра проверки исправности запорной арматуры, предохранительных клапанов, средств сигнализации,  насосов. 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1.11. Обеспечить обслуживающий персонал устойчивой телефонной связью, а также спис</w:t>
      </w:r>
      <w:r w:rsidR="00B42137">
        <w:rPr>
          <w:sz w:val="28"/>
          <w:szCs w:val="28"/>
        </w:rPr>
        <w:t>ком номеров телефонов аварийных</w:t>
      </w:r>
      <w:r w:rsidRPr="00A73BF7">
        <w:rPr>
          <w:sz w:val="28"/>
          <w:szCs w:val="28"/>
        </w:rPr>
        <w:t xml:space="preserve"> служб и администрации предприятия. </w:t>
      </w:r>
    </w:p>
    <w:p w:rsidR="00B15E07" w:rsidRPr="00A73BF7" w:rsidRDefault="00B15E07" w:rsidP="00B15E07">
      <w:pPr>
        <w:ind w:firstLine="709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1.12. Обеспечить обслуживающий персонал первичными средствами пожаротушения и оказания доврачебной медицинской помощи.</w:t>
      </w:r>
    </w:p>
    <w:p w:rsidR="00B15E07" w:rsidRPr="00A73BF7" w:rsidRDefault="00B15E07" w:rsidP="00B15E07">
      <w:pPr>
        <w:ind w:left="720" w:hanging="360"/>
        <w:jc w:val="center"/>
        <w:rPr>
          <w:color w:val="FF0000"/>
          <w:sz w:val="28"/>
          <w:szCs w:val="28"/>
        </w:rPr>
      </w:pPr>
    </w:p>
    <w:p w:rsidR="00B15E07" w:rsidRPr="00A73BF7" w:rsidRDefault="00B15E07" w:rsidP="00B15E07">
      <w:pPr>
        <w:ind w:left="1068"/>
        <w:jc w:val="center"/>
        <w:rPr>
          <w:sz w:val="28"/>
          <w:szCs w:val="28"/>
        </w:rPr>
      </w:pPr>
      <w:r w:rsidRPr="00A73BF7">
        <w:rPr>
          <w:sz w:val="28"/>
          <w:szCs w:val="28"/>
        </w:rPr>
        <w:t>2.  Технические.</w:t>
      </w:r>
    </w:p>
    <w:p w:rsidR="00B15E07" w:rsidRPr="00A73BF7" w:rsidRDefault="00B15E07" w:rsidP="00B15E07">
      <w:pPr>
        <w:ind w:left="1068"/>
        <w:jc w:val="center"/>
        <w:rPr>
          <w:sz w:val="28"/>
          <w:szCs w:val="28"/>
        </w:rPr>
      </w:pPr>
    </w:p>
    <w:p w:rsidR="00B15E07" w:rsidRPr="00A73BF7" w:rsidRDefault="00AC6689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42866">
        <w:rPr>
          <w:sz w:val="28"/>
          <w:szCs w:val="28"/>
        </w:rPr>
        <w:t>Т</w:t>
      </w:r>
      <w:r w:rsidR="00B15E07" w:rsidRPr="00A73BF7">
        <w:rPr>
          <w:sz w:val="28"/>
          <w:szCs w:val="28"/>
        </w:rPr>
        <w:t>ребования по обес</w:t>
      </w:r>
      <w:r>
        <w:rPr>
          <w:sz w:val="28"/>
          <w:szCs w:val="28"/>
        </w:rPr>
        <w:t>печению безопасной эксплуатации</w:t>
      </w:r>
      <w:r w:rsidR="00B15E07" w:rsidRPr="00A73BF7">
        <w:rPr>
          <w:sz w:val="28"/>
          <w:szCs w:val="28"/>
        </w:rPr>
        <w:t xml:space="preserve"> котлов работающих</w:t>
      </w:r>
      <w:r>
        <w:rPr>
          <w:sz w:val="28"/>
          <w:szCs w:val="28"/>
        </w:rPr>
        <w:t xml:space="preserve"> с открытой системой отопления,</w:t>
      </w:r>
      <w:r w:rsidR="00B15E07" w:rsidRPr="00A73BF7">
        <w:rPr>
          <w:sz w:val="28"/>
          <w:szCs w:val="28"/>
        </w:rPr>
        <w:t xml:space="preserve"> (с естественной циркуляцией  теплоносителя):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обеспечить </w:t>
      </w:r>
      <w:proofErr w:type="spellStart"/>
      <w:r w:rsidRPr="00A73BF7">
        <w:rPr>
          <w:sz w:val="28"/>
          <w:szCs w:val="28"/>
        </w:rPr>
        <w:t>газоплотность</w:t>
      </w:r>
      <w:proofErr w:type="spellEnd"/>
      <w:r w:rsidRPr="00A73BF7">
        <w:rPr>
          <w:sz w:val="28"/>
          <w:szCs w:val="28"/>
        </w:rPr>
        <w:t xml:space="preserve"> и очистку газоходов;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обеспечить очистку  поверхностей нагрева;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наличие  термометра;</w:t>
      </w:r>
    </w:p>
    <w:p w:rsidR="00B15E07" w:rsidRPr="00A73BF7" w:rsidRDefault="00B15E07" w:rsidP="00AC6689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наличие предохранительного клапана с</w:t>
      </w:r>
      <w:r w:rsidR="00AC6689">
        <w:rPr>
          <w:sz w:val="28"/>
          <w:szCs w:val="28"/>
        </w:rPr>
        <w:t xml:space="preserve">оответствующего мощности </w:t>
      </w:r>
      <w:r w:rsidRPr="00A73BF7">
        <w:rPr>
          <w:sz w:val="28"/>
          <w:szCs w:val="28"/>
        </w:rPr>
        <w:t>котла;</w:t>
      </w:r>
    </w:p>
    <w:p w:rsidR="00B15E07" w:rsidRPr="00A73BF7" w:rsidRDefault="00AC6689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диаметр трубопровода</w:t>
      </w:r>
      <w:r w:rsidR="00B15E07" w:rsidRPr="00A73BF7">
        <w:rPr>
          <w:sz w:val="28"/>
          <w:szCs w:val="28"/>
        </w:rPr>
        <w:t xml:space="preserve"> от котла до расширительного бака, том числе переход от основного трубопровода да расширительн</w:t>
      </w:r>
      <w:r>
        <w:rPr>
          <w:sz w:val="28"/>
          <w:szCs w:val="28"/>
        </w:rPr>
        <w:t xml:space="preserve">ого бака, должен быть не менее </w:t>
      </w:r>
      <w:smartTag w:uri="urn:schemas-microsoft-com:office:smarttags" w:element="metricconverter">
        <w:smartTagPr>
          <w:attr w:name="ProductID" w:val="50 мм"/>
        </w:smartTagPr>
        <w:r w:rsidR="00B15E07" w:rsidRPr="00A73BF7">
          <w:rPr>
            <w:sz w:val="28"/>
            <w:szCs w:val="28"/>
          </w:rPr>
          <w:t>50 мм</w:t>
        </w:r>
      </w:smartTag>
      <w:r w:rsidR="00B15E07" w:rsidRPr="00A73BF7">
        <w:rPr>
          <w:sz w:val="28"/>
          <w:szCs w:val="28"/>
        </w:rPr>
        <w:t>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отсутствие запорной арматуры от котла до расширительного бака;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обеспечить свободное сообщение расширительного бака с атмосферой;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обеспечить плотность и надежность утепления трубопровода от котла до расширительного бака и места возможного замерзания трубопроводов системы отопления, уделив особое внимание местам перехода от основного трубопровода до расширительного бака;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провести гидравлическое испы</w:t>
      </w:r>
      <w:r w:rsidR="00AC6689">
        <w:rPr>
          <w:sz w:val="28"/>
          <w:szCs w:val="28"/>
        </w:rPr>
        <w:t>тание и осмотр котла (котлов).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обеспечить наличие информационно</w:t>
      </w:r>
      <w:r w:rsidR="00AC6689">
        <w:rPr>
          <w:sz w:val="28"/>
          <w:szCs w:val="28"/>
        </w:rPr>
        <w:t>й таблички с указанием: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</w:t>
      </w:r>
      <w:r w:rsidR="00AC6689">
        <w:rPr>
          <w:sz w:val="28"/>
          <w:szCs w:val="28"/>
        </w:rPr>
        <w:t xml:space="preserve"> наименования </w:t>
      </w:r>
      <w:r w:rsidR="00E42866">
        <w:rPr>
          <w:sz w:val="28"/>
          <w:szCs w:val="28"/>
        </w:rPr>
        <w:t>к</w:t>
      </w:r>
      <w:r w:rsidRPr="00A73BF7">
        <w:rPr>
          <w:sz w:val="28"/>
          <w:szCs w:val="28"/>
        </w:rPr>
        <w:t xml:space="preserve">отла;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 разрешенной температуры, разрешенного давления;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 число, месяц и год следующего гидравлическ</w:t>
      </w:r>
      <w:r w:rsidR="00AC6689">
        <w:rPr>
          <w:sz w:val="28"/>
          <w:szCs w:val="28"/>
        </w:rPr>
        <w:t>ого испытания и осмотра котла.</w:t>
      </w:r>
    </w:p>
    <w:p w:rsidR="00B15E07" w:rsidRPr="00A73BF7" w:rsidRDefault="00B15E07" w:rsidP="00AC6689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2.2. При закрытой систем</w:t>
      </w:r>
      <w:r w:rsidR="00AC6689">
        <w:rPr>
          <w:sz w:val="28"/>
          <w:szCs w:val="28"/>
        </w:rPr>
        <w:t>е отопления (работающей с</w:t>
      </w:r>
      <w:r w:rsidRPr="00A73BF7">
        <w:rPr>
          <w:sz w:val="28"/>
          <w:szCs w:val="28"/>
        </w:rPr>
        <w:t xml:space="preserve"> принудительной циркуляции теплоносителя):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- обеспечить </w:t>
      </w:r>
      <w:proofErr w:type="spellStart"/>
      <w:r w:rsidRPr="00A73BF7">
        <w:rPr>
          <w:sz w:val="28"/>
          <w:szCs w:val="28"/>
        </w:rPr>
        <w:t>газоплотность</w:t>
      </w:r>
      <w:proofErr w:type="spellEnd"/>
      <w:r w:rsidRPr="00A73BF7">
        <w:rPr>
          <w:sz w:val="28"/>
          <w:szCs w:val="28"/>
        </w:rPr>
        <w:t xml:space="preserve"> и очистку газоходов;</w:t>
      </w:r>
    </w:p>
    <w:p w:rsidR="00B15E07" w:rsidRPr="00A73BF7" w:rsidRDefault="000E02C2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очистку</w:t>
      </w:r>
      <w:r w:rsidR="00B15E07" w:rsidRPr="00A73BF7">
        <w:rPr>
          <w:sz w:val="28"/>
          <w:szCs w:val="28"/>
        </w:rPr>
        <w:t xml:space="preserve"> поверхностей нагрева;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обеспечить наличие исправного термометра;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lastRenderedPageBreak/>
        <w:t>- проверить исправность предохра</w:t>
      </w:r>
      <w:r w:rsidR="00AC6689">
        <w:rPr>
          <w:sz w:val="28"/>
          <w:szCs w:val="28"/>
        </w:rPr>
        <w:t xml:space="preserve">нительных клапанов «методом </w:t>
      </w:r>
      <w:r w:rsidRPr="00A73BF7">
        <w:rPr>
          <w:sz w:val="28"/>
          <w:szCs w:val="28"/>
        </w:rPr>
        <w:t>подрыва»;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- организовать настройку </w:t>
      </w:r>
      <w:r w:rsidRPr="00A73BF7">
        <w:rPr>
          <w:b/>
          <w:i/>
          <w:sz w:val="28"/>
          <w:szCs w:val="28"/>
        </w:rPr>
        <w:t>регулируемых</w:t>
      </w:r>
      <w:r w:rsidR="001D223E">
        <w:rPr>
          <w:sz w:val="28"/>
          <w:szCs w:val="28"/>
        </w:rPr>
        <w:t xml:space="preserve"> предохранительных </w:t>
      </w:r>
      <w:r w:rsidRPr="00A73BF7">
        <w:rPr>
          <w:sz w:val="28"/>
          <w:szCs w:val="28"/>
        </w:rPr>
        <w:t>клапанов на стенде. По результатам настройки составить акт;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проверить расположения предохранительных и обратных клапанов, вспомогательного оборудования, в соответствии с проектным решением (если имеется);</w:t>
      </w:r>
    </w:p>
    <w:p w:rsidR="00B15E07" w:rsidRPr="00A73BF7" w:rsidRDefault="00B15E07" w:rsidP="001D223E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провести гидравлическое испы</w:t>
      </w:r>
      <w:r w:rsidR="001D223E">
        <w:rPr>
          <w:sz w:val="28"/>
          <w:szCs w:val="28"/>
        </w:rPr>
        <w:t>тание и осмотр котла (котлов);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обеспечить наличие информационно</w:t>
      </w:r>
      <w:r w:rsidR="001D223E">
        <w:rPr>
          <w:sz w:val="28"/>
          <w:szCs w:val="28"/>
        </w:rPr>
        <w:t xml:space="preserve">й таблички с указанием: </w:t>
      </w:r>
    </w:p>
    <w:p w:rsidR="00B15E07" w:rsidRPr="00A73BF7" w:rsidRDefault="001D223E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наименования </w:t>
      </w:r>
      <w:r w:rsidR="00B15E07" w:rsidRPr="00A73BF7">
        <w:rPr>
          <w:sz w:val="28"/>
          <w:szCs w:val="28"/>
        </w:rPr>
        <w:t xml:space="preserve">котла;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 разрешенной температуры, разрешенного давления;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          число, месяц и год следующего гидравлического испытания и осмотра котла.  </w:t>
      </w:r>
    </w:p>
    <w:p w:rsidR="00B15E07" w:rsidRPr="00A73BF7" w:rsidRDefault="00B15E07" w:rsidP="00B15E07">
      <w:pPr>
        <w:ind w:firstLine="720"/>
        <w:jc w:val="center"/>
        <w:rPr>
          <w:sz w:val="28"/>
          <w:szCs w:val="28"/>
        </w:rPr>
      </w:pPr>
    </w:p>
    <w:p w:rsidR="00B15E07" w:rsidRPr="00A73BF7" w:rsidRDefault="00B15E07" w:rsidP="00B15E07">
      <w:pPr>
        <w:ind w:left="720" w:hanging="360"/>
        <w:jc w:val="center"/>
        <w:rPr>
          <w:sz w:val="28"/>
          <w:szCs w:val="28"/>
        </w:rPr>
      </w:pPr>
      <w:r w:rsidRPr="00A73BF7">
        <w:rPr>
          <w:sz w:val="28"/>
          <w:szCs w:val="28"/>
        </w:rPr>
        <w:t>3. Эксплуатационные.</w:t>
      </w:r>
    </w:p>
    <w:p w:rsidR="00B15E07" w:rsidRPr="00A73BF7" w:rsidRDefault="00B15E07" w:rsidP="00B15E07">
      <w:pPr>
        <w:ind w:left="720" w:hanging="360"/>
        <w:jc w:val="center"/>
        <w:rPr>
          <w:sz w:val="28"/>
          <w:szCs w:val="28"/>
        </w:rPr>
      </w:pPr>
    </w:p>
    <w:p w:rsidR="00B15E07" w:rsidRPr="00A73BF7" w:rsidRDefault="00B15E07" w:rsidP="00B15E07">
      <w:pPr>
        <w:tabs>
          <w:tab w:val="left" w:pos="1710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В период эксплуатации котло</w:t>
      </w:r>
      <w:r w:rsidR="001D223E">
        <w:rPr>
          <w:sz w:val="28"/>
          <w:szCs w:val="28"/>
        </w:rPr>
        <w:t xml:space="preserve">в и котельного оборудования </w:t>
      </w:r>
      <w:r w:rsidRPr="00A73BF7">
        <w:rPr>
          <w:sz w:val="28"/>
          <w:szCs w:val="28"/>
        </w:rPr>
        <w:t>необходимо:</w:t>
      </w:r>
    </w:p>
    <w:p w:rsidR="00B15E07" w:rsidRPr="00A73BF7" w:rsidRDefault="000E02C2" w:rsidP="00B1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15E07" w:rsidRPr="00A73BF7">
        <w:rPr>
          <w:sz w:val="28"/>
          <w:szCs w:val="28"/>
        </w:rPr>
        <w:t>Ответственному лицу за исправно</w:t>
      </w:r>
      <w:r w:rsidR="001D223E">
        <w:rPr>
          <w:sz w:val="28"/>
          <w:szCs w:val="28"/>
        </w:rPr>
        <w:t>е состояние и безопасную</w:t>
      </w:r>
      <w:r w:rsidR="00B15E07" w:rsidRPr="00A73BF7">
        <w:rPr>
          <w:sz w:val="28"/>
          <w:szCs w:val="28"/>
        </w:rPr>
        <w:t xml:space="preserve"> эксплуатацию котлов: 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на рабочих местах обеспечить персонал утвержденными производственными инструкциями, тепловой схемой, сменным журналом;</w:t>
      </w:r>
    </w:p>
    <w:p w:rsidR="00B15E07" w:rsidRPr="00A73BF7" w:rsidRDefault="00B15E07" w:rsidP="00B15E07">
      <w:pPr>
        <w:tabs>
          <w:tab w:val="left" w:pos="1155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ежедневно проверять записи в сменном журнале;</w:t>
      </w:r>
    </w:p>
    <w:p w:rsidR="00B15E07" w:rsidRPr="00A73BF7" w:rsidRDefault="00B15E07" w:rsidP="00B15E07">
      <w:pPr>
        <w:tabs>
          <w:tab w:val="left" w:pos="1155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своевременно организовывать и устранять возникшие при - эксплуатации оборудования неисправности;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своевременно организовывать и проводить техническое обслуживание и ремонт котельного оборудования;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систематически проверять контролировать выполнение инструкций обслуживающим персоналом;</w:t>
      </w:r>
    </w:p>
    <w:p w:rsidR="00B15E07" w:rsidRPr="00A73BF7" w:rsidRDefault="00B15E07" w:rsidP="00B15E07">
      <w:pPr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отстранять от работы персонал не прошедший обучение и периодическую проверку знаний.</w:t>
      </w:r>
    </w:p>
    <w:p w:rsidR="00B15E07" w:rsidRPr="00A73BF7" w:rsidRDefault="00B15E07" w:rsidP="00B15E07">
      <w:pPr>
        <w:tabs>
          <w:tab w:val="left" w:pos="930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 xml:space="preserve">3.2. </w:t>
      </w:r>
      <w:r w:rsidR="000E02C2">
        <w:rPr>
          <w:sz w:val="28"/>
          <w:szCs w:val="28"/>
        </w:rPr>
        <w:t>Кочегару (истопнику)</w:t>
      </w:r>
      <w:r w:rsidRPr="00A73BF7">
        <w:rPr>
          <w:sz w:val="28"/>
          <w:szCs w:val="28"/>
        </w:rPr>
        <w:t xml:space="preserve"> </w:t>
      </w:r>
      <w:proofErr w:type="spellStart"/>
      <w:r w:rsidRPr="00A73BF7">
        <w:rPr>
          <w:sz w:val="28"/>
          <w:szCs w:val="28"/>
        </w:rPr>
        <w:t>ежесменно</w:t>
      </w:r>
      <w:proofErr w:type="spellEnd"/>
      <w:r w:rsidRPr="00A73BF7">
        <w:rPr>
          <w:sz w:val="28"/>
          <w:szCs w:val="28"/>
        </w:rPr>
        <w:t xml:space="preserve"> проверять и записывать в сменный журнал:</w:t>
      </w:r>
    </w:p>
    <w:p w:rsidR="00B15E07" w:rsidRPr="00A73BF7" w:rsidRDefault="00B15E07" w:rsidP="00B15E07">
      <w:pPr>
        <w:tabs>
          <w:tab w:val="left" w:pos="930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исправность пред</w:t>
      </w:r>
      <w:r w:rsidR="001D223E">
        <w:rPr>
          <w:sz w:val="28"/>
          <w:szCs w:val="28"/>
        </w:rPr>
        <w:t xml:space="preserve">охранительных клапанов методом </w:t>
      </w:r>
      <w:r w:rsidRPr="00A73BF7">
        <w:rPr>
          <w:sz w:val="28"/>
          <w:szCs w:val="28"/>
        </w:rPr>
        <w:t>«Подрыва»;</w:t>
      </w:r>
    </w:p>
    <w:p w:rsidR="00B15E07" w:rsidRPr="00A73BF7" w:rsidRDefault="00B15E07" w:rsidP="00B15E07">
      <w:pPr>
        <w:tabs>
          <w:tab w:val="left" w:pos="930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исправность манометра с установкой стрелки на «ноль» (при наличии);</w:t>
      </w:r>
    </w:p>
    <w:p w:rsidR="00B15E07" w:rsidRPr="00A73BF7" w:rsidRDefault="000E02C2" w:rsidP="00B15E07">
      <w:pPr>
        <w:tabs>
          <w:tab w:val="left" w:pos="13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</w:t>
      </w:r>
      <w:r w:rsidR="001D223E">
        <w:rPr>
          <w:sz w:val="28"/>
          <w:szCs w:val="28"/>
        </w:rPr>
        <w:t xml:space="preserve"> воды в </w:t>
      </w:r>
      <w:r w:rsidR="00B15E07" w:rsidRPr="00A73BF7">
        <w:rPr>
          <w:sz w:val="28"/>
          <w:szCs w:val="28"/>
        </w:rPr>
        <w:t>расширительном баке;</w:t>
      </w:r>
    </w:p>
    <w:p w:rsidR="00B4001F" w:rsidRPr="00A73BF7" w:rsidRDefault="00B15E07" w:rsidP="00A73BF7">
      <w:pPr>
        <w:tabs>
          <w:tab w:val="left" w:pos="1365"/>
        </w:tabs>
        <w:ind w:firstLine="720"/>
        <w:jc w:val="both"/>
        <w:rPr>
          <w:sz w:val="28"/>
          <w:szCs w:val="28"/>
        </w:rPr>
      </w:pPr>
      <w:r w:rsidRPr="00A73BF7">
        <w:rPr>
          <w:sz w:val="28"/>
          <w:szCs w:val="28"/>
        </w:rPr>
        <w:t>- другие вопросы, предусмотренные производственной инструкцией.</w:t>
      </w:r>
    </w:p>
    <w:sectPr w:rsidR="00B4001F" w:rsidRPr="00A73BF7" w:rsidSect="003829F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EC" w:rsidRDefault="00266EEC">
      <w:r>
        <w:separator/>
      </w:r>
    </w:p>
  </w:endnote>
  <w:endnote w:type="continuationSeparator" w:id="0">
    <w:p w:rsidR="00266EEC" w:rsidRDefault="0026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EC" w:rsidRDefault="00266EEC">
      <w:r>
        <w:separator/>
      </w:r>
    </w:p>
  </w:footnote>
  <w:footnote w:type="continuationSeparator" w:id="0">
    <w:p w:rsidR="00266EEC" w:rsidRDefault="0026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F2" w:rsidRDefault="00AF1C13">
    <w:pPr>
      <w:pStyle w:val="a3"/>
      <w:jc w:val="center"/>
    </w:pPr>
    <w:fldSimple w:instr="PAGE   \* MERGEFORMAT">
      <w:r w:rsidR="00CC3C76">
        <w:rPr>
          <w:noProof/>
        </w:rPr>
        <w:t>1</w:t>
      </w:r>
    </w:fldSimple>
  </w:p>
  <w:p w:rsidR="003829F2" w:rsidRDefault="003829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84C"/>
    <w:multiLevelType w:val="hybridMultilevel"/>
    <w:tmpl w:val="B7F0F3FA"/>
    <w:lvl w:ilvl="0" w:tplc="F8D22C3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E07"/>
    <w:rsid w:val="000E02C2"/>
    <w:rsid w:val="00182C67"/>
    <w:rsid w:val="001D223E"/>
    <w:rsid w:val="00221757"/>
    <w:rsid w:val="00266EEC"/>
    <w:rsid w:val="003829F2"/>
    <w:rsid w:val="0043222E"/>
    <w:rsid w:val="00490C4A"/>
    <w:rsid w:val="00522257"/>
    <w:rsid w:val="005C76B2"/>
    <w:rsid w:val="00821298"/>
    <w:rsid w:val="00A458D4"/>
    <w:rsid w:val="00A73BF7"/>
    <w:rsid w:val="00AC6689"/>
    <w:rsid w:val="00AC6E29"/>
    <w:rsid w:val="00AF1C13"/>
    <w:rsid w:val="00B15E07"/>
    <w:rsid w:val="00B4001F"/>
    <w:rsid w:val="00B42137"/>
    <w:rsid w:val="00C3221F"/>
    <w:rsid w:val="00CC3C76"/>
    <w:rsid w:val="00E15D50"/>
    <w:rsid w:val="00E4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5E07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22175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А.П. Ходанович</dc:creator>
  <cp:lastModifiedBy>sobkor</cp:lastModifiedBy>
  <cp:revision>3</cp:revision>
  <dcterms:created xsi:type="dcterms:W3CDTF">2019-09-30T12:11:00Z</dcterms:created>
  <dcterms:modified xsi:type="dcterms:W3CDTF">2019-09-30T12:21:00Z</dcterms:modified>
</cp:coreProperties>
</file>